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CB5890" w14:textId="77777777" w:rsidR="003D4C1C" w:rsidRPr="003D4C1C" w:rsidRDefault="003D4C1C" w:rsidP="003D4C1C">
      <w:pPr>
        <w:jc w:val="center"/>
        <w:rPr>
          <w:rFonts w:ascii="Lucida Sans" w:eastAsiaTheme="minorHAnsi" w:hAnsi="Lucida Sans" w:cstheme="minorBidi"/>
          <w:b/>
          <w:sz w:val="28"/>
          <w:szCs w:val="28"/>
          <w:lang w:val="en-GB"/>
        </w:rPr>
      </w:pPr>
      <w:bookmarkStart w:id="0" w:name="_GoBack"/>
      <w:bookmarkEnd w:id="0"/>
      <w:r w:rsidRPr="003D4C1C">
        <w:rPr>
          <w:rFonts w:ascii="Lucida Sans" w:eastAsiaTheme="minorHAnsi" w:hAnsi="Lucida Sans" w:cstheme="minorBidi"/>
          <w:b/>
          <w:sz w:val="28"/>
          <w:szCs w:val="28"/>
          <w:lang w:val="en-GB"/>
        </w:rPr>
        <w:t>Wharfedale Mindfulness</w:t>
      </w:r>
    </w:p>
    <w:p w14:paraId="1884C88E" w14:textId="1791CC55" w:rsidR="00395532" w:rsidRPr="00025E8A" w:rsidRDefault="003D4C1C" w:rsidP="003D4C1C">
      <w:pPr>
        <w:jc w:val="center"/>
        <w:rPr>
          <w:rFonts w:ascii="Lucida Sans" w:eastAsiaTheme="minorHAnsi" w:hAnsi="Lucida Sans" w:cstheme="minorBidi"/>
          <w:b/>
          <w:sz w:val="28"/>
          <w:szCs w:val="28"/>
          <w:lang w:val="en-GB"/>
        </w:rPr>
      </w:pPr>
      <w:r w:rsidRPr="00025E8A">
        <w:rPr>
          <w:rFonts w:ascii="Lucida Sans" w:eastAsiaTheme="minorHAnsi" w:hAnsi="Lucida Sans" w:cstheme="minorBidi"/>
          <w:b/>
          <w:sz w:val="28"/>
          <w:szCs w:val="28"/>
          <w:lang w:val="en-GB"/>
        </w:rPr>
        <w:t>About</w:t>
      </w:r>
      <w:r w:rsidRPr="003D4C1C">
        <w:rPr>
          <w:rFonts w:ascii="Lucida Sans" w:eastAsiaTheme="minorHAnsi" w:hAnsi="Lucida Sans" w:cstheme="minorBidi"/>
          <w:b/>
          <w:sz w:val="28"/>
          <w:szCs w:val="28"/>
          <w:lang w:val="en-GB"/>
        </w:rPr>
        <w:t xml:space="preserve"> the Mindfulness-Based Cognitive Therapy for Stress </w:t>
      </w:r>
      <w:r w:rsidR="002F08E2">
        <w:rPr>
          <w:rFonts w:ascii="Lucida Sans" w:eastAsiaTheme="minorHAnsi" w:hAnsi="Lucida Sans" w:cstheme="minorBidi"/>
          <w:b/>
          <w:sz w:val="28"/>
          <w:szCs w:val="28"/>
          <w:lang w:val="en-GB"/>
        </w:rPr>
        <w:t xml:space="preserve">(MBCT) </w:t>
      </w:r>
      <w:r w:rsidRPr="003D4C1C">
        <w:rPr>
          <w:rFonts w:ascii="Lucida Sans" w:eastAsiaTheme="minorHAnsi" w:hAnsi="Lucida Sans" w:cstheme="minorBidi"/>
          <w:b/>
          <w:sz w:val="28"/>
          <w:szCs w:val="28"/>
          <w:lang w:val="en-GB"/>
        </w:rPr>
        <w:t>Course</w:t>
      </w:r>
    </w:p>
    <w:p w14:paraId="390EA04A" w14:textId="77777777" w:rsidR="00395532" w:rsidRPr="00025E8A" w:rsidRDefault="00395532" w:rsidP="00395532">
      <w:pPr>
        <w:spacing w:after="0" w:line="240" w:lineRule="auto"/>
        <w:ind w:right="-284"/>
        <w:rPr>
          <w:rFonts w:ascii="Lucida Sans" w:hAnsi="Lucida Sans" w:cs="Calibri"/>
          <w:b/>
          <w:lang w:val="en-GB"/>
        </w:rPr>
      </w:pPr>
    </w:p>
    <w:p w14:paraId="7ACF43B6" w14:textId="77777777" w:rsidR="00025E8A" w:rsidRDefault="003D4C1C" w:rsidP="00025E8A">
      <w:pPr>
        <w:spacing w:after="0" w:line="240" w:lineRule="auto"/>
        <w:rPr>
          <w:rFonts w:ascii="Lucida Sans" w:eastAsia="Times New Roman" w:hAnsi="Lucida Sans"/>
          <w:b/>
          <w:sz w:val="24"/>
          <w:szCs w:val="24"/>
          <w:lang w:val="en-GB"/>
        </w:rPr>
      </w:pPr>
      <w:r w:rsidRPr="00025E8A">
        <w:rPr>
          <w:rFonts w:ascii="Lucida Sans" w:eastAsia="Times New Roman" w:hAnsi="Lucida Sans"/>
          <w:b/>
          <w:sz w:val="24"/>
          <w:szCs w:val="24"/>
          <w:lang w:val="en-GB"/>
        </w:rPr>
        <w:t>What is mindfulness</w:t>
      </w:r>
      <w:r w:rsidR="0067344F" w:rsidRPr="00025E8A">
        <w:rPr>
          <w:rFonts w:ascii="Lucida Sans" w:eastAsia="Times New Roman" w:hAnsi="Lucida Sans"/>
          <w:b/>
          <w:sz w:val="24"/>
          <w:szCs w:val="24"/>
          <w:lang w:val="en-GB"/>
        </w:rPr>
        <w:t>?</w:t>
      </w:r>
    </w:p>
    <w:p w14:paraId="6BE97DE3" w14:textId="77777777" w:rsidR="00025E8A" w:rsidRDefault="00025E8A" w:rsidP="00025E8A">
      <w:pPr>
        <w:spacing w:after="0" w:line="240" w:lineRule="auto"/>
        <w:rPr>
          <w:rFonts w:ascii="Lucida Sans" w:eastAsia="Times New Roman" w:hAnsi="Lucida Sans"/>
          <w:b/>
          <w:sz w:val="24"/>
          <w:szCs w:val="24"/>
          <w:lang w:val="en-GB"/>
        </w:rPr>
      </w:pPr>
    </w:p>
    <w:p w14:paraId="4A660EFE" w14:textId="7C658497" w:rsidR="00CF49AB" w:rsidRPr="00025E8A" w:rsidRDefault="00CF49AB" w:rsidP="00025E8A">
      <w:pPr>
        <w:spacing w:after="0" w:line="240" w:lineRule="auto"/>
        <w:rPr>
          <w:rFonts w:ascii="Lucida Sans" w:eastAsia="Times New Roman" w:hAnsi="Lucida Sans"/>
          <w:b/>
          <w:sz w:val="24"/>
          <w:szCs w:val="24"/>
          <w:lang w:val="en-GB"/>
        </w:rPr>
      </w:pPr>
      <w:r w:rsidRPr="00025E8A">
        <w:rPr>
          <w:rFonts w:ascii="Lucida Sans" w:eastAsiaTheme="minorEastAsia" w:hAnsi="Lucida Sans" w:cstheme="minorBidi"/>
          <w:color w:val="000000" w:themeColor="text1"/>
          <w:kern w:val="24"/>
          <w:lang w:val="en-US"/>
        </w:rPr>
        <w:t>Mindfulness is a form of attention and awareness training that helps people relate more effectively to their experiences. It involves paying attention to thoughts, feelings and body sensations in a way that increases awareness, acceptance and self-compassion to help manage difficult experiences, and create space to make wise choices.</w:t>
      </w:r>
    </w:p>
    <w:p w14:paraId="3FEB6866" w14:textId="77777777" w:rsidR="0067344F" w:rsidRPr="00025E8A" w:rsidRDefault="0067344F" w:rsidP="0067344F">
      <w:pPr>
        <w:spacing w:after="0" w:line="240" w:lineRule="auto"/>
        <w:rPr>
          <w:rFonts w:ascii="Lucida Sans" w:eastAsia="Times New Roman" w:hAnsi="Lucida Sans"/>
          <w:lang w:val="en-GB"/>
        </w:rPr>
      </w:pPr>
    </w:p>
    <w:p w14:paraId="4510D71D" w14:textId="77777777" w:rsidR="0067344F" w:rsidRDefault="0067344F" w:rsidP="00025E8A">
      <w:pPr>
        <w:spacing w:after="0" w:line="240" w:lineRule="auto"/>
        <w:rPr>
          <w:rFonts w:ascii="Lucida Sans" w:eastAsia="Times New Roman" w:hAnsi="Lucida Sans"/>
          <w:b/>
          <w:sz w:val="24"/>
          <w:szCs w:val="24"/>
          <w:lang w:val="en-GB"/>
        </w:rPr>
      </w:pPr>
      <w:r w:rsidRPr="00025E8A">
        <w:rPr>
          <w:rFonts w:ascii="Lucida Sans" w:eastAsia="Times New Roman" w:hAnsi="Lucida Sans"/>
          <w:b/>
          <w:sz w:val="24"/>
          <w:szCs w:val="24"/>
          <w:lang w:val="en-GB"/>
        </w:rPr>
        <w:t>The Course</w:t>
      </w:r>
    </w:p>
    <w:p w14:paraId="778F5E27" w14:textId="77777777" w:rsidR="00025E8A" w:rsidRPr="00025E8A" w:rsidRDefault="00025E8A" w:rsidP="00025E8A">
      <w:pPr>
        <w:spacing w:after="0" w:line="240" w:lineRule="auto"/>
        <w:rPr>
          <w:rFonts w:ascii="Lucida Sans" w:eastAsia="Times New Roman" w:hAnsi="Lucida Sans"/>
          <w:b/>
          <w:sz w:val="24"/>
          <w:szCs w:val="24"/>
          <w:lang w:val="en-GB"/>
        </w:rPr>
      </w:pPr>
    </w:p>
    <w:p w14:paraId="1FD08630" w14:textId="0F13156F" w:rsidR="003D4C1C" w:rsidRPr="00025E8A" w:rsidRDefault="0067344F" w:rsidP="00025E8A">
      <w:pPr>
        <w:spacing w:after="0" w:line="240" w:lineRule="auto"/>
        <w:jc w:val="both"/>
        <w:rPr>
          <w:rFonts w:ascii="Lucida Sans" w:eastAsia="Times New Roman" w:hAnsi="Lucida Sans" w:cs="Arial"/>
          <w:lang w:val="en-GB"/>
        </w:rPr>
      </w:pPr>
      <w:r w:rsidRPr="00025E8A">
        <w:rPr>
          <w:rFonts w:ascii="Lucida Sans" w:eastAsia="Times New Roman" w:hAnsi="Lucida Sans"/>
          <w:lang w:val="en-GB"/>
        </w:rPr>
        <w:t xml:space="preserve">The programme we offer </w:t>
      </w:r>
      <w:r w:rsidR="005F5C90" w:rsidRPr="00025E8A">
        <w:rPr>
          <w:rFonts w:ascii="Lucida Sans" w:eastAsia="Times New Roman" w:hAnsi="Lucida Sans"/>
          <w:lang w:val="en-GB"/>
        </w:rPr>
        <w:t>derives</w:t>
      </w:r>
      <w:r w:rsidRPr="00025E8A">
        <w:rPr>
          <w:rFonts w:ascii="Lucida Sans" w:eastAsia="Times New Roman" w:hAnsi="Lucida Sans"/>
          <w:lang w:val="en-GB"/>
        </w:rPr>
        <w:t xml:space="preserve"> from mindfulness-based cognitive therapy (MBCT) for depression developed by </w:t>
      </w:r>
      <w:proofErr w:type="spellStart"/>
      <w:r w:rsidRPr="00025E8A">
        <w:rPr>
          <w:rFonts w:ascii="Lucida Sans" w:eastAsia="Times New Roman" w:hAnsi="Lucida Sans"/>
          <w:lang w:val="en-GB"/>
        </w:rPr>
        <w:t>Zindel</w:t>
      </w:r>
      <w:proofErr w:type="spellEnd"/>
      <w:r w:rsidRPr="00025E8A">
        <w:rPr>
          <w:rFonts w:ascii="Lucida Sans" w:eastAsia="Times New Roman" w:hAnsi="Lucida Sans"/>
          <w:lang w:val="en-GB"/>
        </w:rPr>
        <w:t xml:space="preserve"> Segal, Mark Williams and John Teasdale. However, we have adapted it to a more general focus on stress. </w:t>
      </w:r>
      <w:r w:rsidR="0045637F" w:rsidRPr="00025E8A">
        <w:rPr>
          <w:rFonts w:ascii="Lucida Sans" w:eastAsia="Times New Roman" w:hAnsi="Lucida Sans" w:cs="Arial"/>
          <w:lang w:val="en-GB"/>
        </w:rPr>
        <w:t>MBCT is a skills course rather than individual or group therapy.</w:t>
      </w:r>
      <w:r w:rsidR="0045637F" w:rsidRPr="00025E8A">
        <w:rPr>
          <w:rFonts w:ascii="Lucida Sans" w:eastAsia="Times New Roman" w:hAnsi="Lucida Sans" w:cs="Arial"/>
          <w:b/>
          <w:lang w:val="en-GB"/>
        </w:rPr>
        <w:t xml:space="preserve"> </w:t>
      </w:r>
      <w:r w:rsidR="009C4A11" w:rsidRPr="00025E8A">
        <w:rPr>
          <w:rFonts w:ascii="Lucida Sans" w:eastAsia="Times New Roman" w:hAnsi="Lucida Sans" w:cs="Arial"/>
          <w:lang w:val="en-GB"/>
        </w:rPr>
        <w:t>It will</w:t>
      </w:r>
      <w:r w:rsidR="0045637F" w:rsidRPr="00025E8A">
        <w:rPr>
          <w:rFonts w:ascii="Lucida Sans" w:eastAsia="Times New Roman" w:hAnsi="Lucida Sans" w:cs="Arial"/>
          <w:lang w:val="en-GB"/>
        </w:rPr>
        <w:t xml:space="preserve"> provide opportunities to become </w:t>
      </w:r>
      <w:r w:rsidR="009C4A11" w:rsidRPr="00025E8A">
        <w:rPr>
          <w:rFonts w:ascii="Lucida Sans" w:eastAsia="Times New Roman" w:hAnsi="Lucida Sans" w:cs="Arial"/>
          <w:lang w:val="en-GB"/>
        </w:rPr>
        <w:t xml:space="preserve">more </w:t>
      </w:r>
      <w:r w:rsidR="0045637F" w:rsidRPr="00025E8A">
        <w:rPr>
          <w:rFonts w:ascii="Lucida Sans" w:eastAsia="Times New Roman" w:hAnsi="Lucida Sans" w:cs="Arial"/>
          <w:lang w:val="en-GB"/>
        </w:rPr>
        <w:t xml:space="preserve">aware of </w:t>
      </w:r>
      <w:r w:rsidR="009C4A11" w:rsidRPr="00025E8A">
        <w:rPr>
          <w:rFonts w:ascii="Lucida Sans" w:eastAsia="Times New Roman" w:hAnsi="Lucida Sans" w:cs="Arial"/>
          <w:lang w:val="en-GB"/>
        </w:rPr>
        <w:t xml:space="preserve">the </w:t>
      </w:r>
      <w:r w:rsidR="0045637F" w:rsidRPr="00025E8A">
        <w:rPr>
          <w:rFonts w:ascii="Lucida Sans" w:eastAsia="Times New Roman" w:hAnsi="Lucida Sans" w:cs="Arial"/>
          <w:lang w:val="en-GB"/>
        </w:rPr>
        <w:t xml:space="preserve">usual </w:t>
      </w:r>
      <w:r w:rsidR="009C4A11" w:rsidRPr="00025E8A">
        <w:rPr>
          <w:rFonts w:ascii="Lucida Sans" w:eastAsia="Times New Roman" w:hAnsi="Lucida Sans" w:cs="Arial"/>
          <w:lang w:val="en-GB"/>
        </w:rPr>
        <w:t xml:space="preserve">ways you manage stress and life generally </w:t>
      </w:r>
      <w:r w:rsidR="0045637F" w:rsidRPr="00025E8A">
        <w:rPr>
          <w:rFonts w:ascii="Lucida Sans" w:eastAsia="Times New Roman" w:hAnsi="Lucida Sans" w:cs="Arial"/>
          <w:lang w:val="en-GB"/>
        </w:rPr>
        <w:t xml:space="preserve">and can be </w:t>
      </w:r>
      <w:r w:rsidR="003D4C1C" w:rsidRPr="00025E8A">
        <w:rPr>
          <w:rFonts w:ascii="Lucida Sans" w:eastAsia="Times New Roman" w:hAnsi="Lucida Sans" w:cs="Arial"/>
          <w:lang w:val="en-GB"/>
        </w:rPr>
        <w:t>helpful</w:t>
      </w:r>
      <w:r w:rsidR="0045637F" w:rsidRPr="00025E8A">
        <w:rPr>
          <w:rFonts w:ascii="Lucida Sans" w:eastAsia="Times New Roman" w:hAnsi="Lucida Sans" w:cs="Arial"/>
          <w:lang w:val="en-GB"/>
        </w:rPr>
        <w:t xml:space="preserve">. However, </w:t>
      </w:r>
      <w:r w:rsidR="009C4A11" w:rsidRPr="00025E8A">
        <w:rPr>
          <w:rFonts w:ascii="Lucida Sans" w:eastAsia="Times New Roman" w:hAnsi="Lucida Sans" w:cs="Arial"/>
          <w:lang w:val="en-GB"/>
        </w:rPr>
        <w:t xml:space="preserve">rather than focusing on the </w:t>
      </w:r>
      <w:r w:rsidR="0045637F" w:rsidRPr="00025E8A">
        <w:rPr>
          <w:rFonts w:ascii="Lucida Sans" w:eastAsia="Times New Roman" w:hAnsi="Lucida Sans" w:cs="Arial"/>
          <w:lang w:val="en-GB"/>
        </w:rPr>
        <w:t xml:space="preserve">content of our experiences </w:t>
      </w:r>
      <w:r w:rsidR="009C4A11" w:rsidRPr="00025E8A">
        <w:rPr>
          <w:rFonts w:ascii="Lucida Sans" w:eastAsia="Times New Roman" w:hAnsi="Lucida Sans" w:cs="Arial"/>
          <w:lang w:val="en-GB"/>
        </w:rPr>
        <w:t>we will concentrate on</w:t>
      </w:r>
      <w:r w:rsidR="0045637F" w:rsidRPr="00025E8A">
        <w:rPr>
          <w:rFonts w:ascii="Lucida Sans" w:eastAsia="Times New Roman" w:hAnsi="Lucida Sans" w:cs="Arial"/>
          <w:lang w:val="en-GB"/>
        </w:rPr>
        <w:t xml:space="preserve"> developing a mindful </w:t>
      </w:r>
      <w:r w:rsidR="009C4A11" w:rsidRPr="00025E8A">
        <w:rPr>
          <w:rFonts w:ascii="Lucida Sans" w:eastAsia="Times New Roman" w:hAnsi="Lucida Sans" w:cs="Arial"/>
          <w:lang w:val="en-GB"/>
        </w:rPr>
        <w:t>awareness of</w:t>
      </w:r>
      <w:r w:rsidR="0045637F" w:rsidRPr="00025E8A">
        <w:rPr>
          <w:rFonts w:ascii="Lucida Sans" w:eastAsia="Times New Roman" w:hAnsi="Lucida Sans" w:cs="Arial"/>
          <w:lang w:val="en-GB"/>
        </w:rPr>
        <w:t xml:space="preserve"> them. </w:t>
      </w:r>
    </w:p>
    <w:p w14:paraId="50C2E052" w14:textId="77777777" w:rsidR="003D4C1C" w:rsidRPr="00025E8A" w:rsidRDefault="003D4C1C" w:rsidP="00025E8A">
      <w:pPr>
        <w:spacing w:after="0" w:line="240" w:lineRule="auto"/>
        <w:jc w:val="both"/>
        <w:rPr>
          <w:rFonts w:ascii="Lucida Sans" w:eastAsia="Times New Roman" w:hAnsi="Lucida Sans" w:cs="Arial"/>
          <w:lang w:val="en-GB"/>
        </w:rPr>
      </w:pPr>
    </w:p>
    <w:p w14:paraId="7425C97D" w14:textId="447280FE" w:rsidR="00C2252D" w:rsidRPr="00025E8A" w:rsidRDefault="0067344F" w:rsidP="00025E8A">
      <w:pPr>
        <w:spacing w:after="0" w:line="240" w:lineRule="auto"/>
        <w:jc w:val="both"/>
        <w:rPr>
          <w:rFonts w:ascii="Lucida Sans" w:hAnsi="Lucida Sans"/>
          <w:color w:val="A9A57C"/>
        </w:rPr>
      </w:pPr>
      <w:r w:rsidRPr="00025E8A">
        <w:rPr>
          <w:rFonts w:ascii="Lucida Sans" w:hAnsi="Lucida Sans"/>
        </w:rPr>
        <w:t>Each course lasts for 8 weeks and comprises once weekly 2 h</w:t>
      </w:r>
      <w:r w:rsidR="003D4C1C" w:rsidRPr="00025E8A">
        <w:rPr>
          <w:rFonts w:ascii="Lucida Sans" w:hAnsi="Lucida Sans"/>
        </w:rPr>
        <w:t>our evening meetings and one</w:t>
      </w:r>
      <w:r w:rsidRPr="00025E8A">
        <w:rPr>
          <w:rFonts w:ascii="Lucida Sans" w:hAnsi="Lucida Sans"/>
        </w:rPr>
        <w:t xml:space="preserve"> day </w:t>
      </w:r>
      <w:r w:rsidR="003D4C1C" w:rsidRPr="00025E8A">
        <w:rPr>
          <w:rFonts w:ascii="Lucida Sans" w:hAnsi="Lucida Sans"/>
        </w:rPr>
        <w:t xml:space="preserve">of </w:t>
      </w:r>
      <w:r w:rsidRPr="00025E8A">
        <w:rPr>
          <w:rFonts w:ascii="Lucida Sans" w:hAnsi="Lucida Sans"/>
        </w:rPr>
        <w:t xml:space="preserve">practice which will be on a weekend day. </w:t>
      </w:r>
      <w:r w:rsidR="00C2252D" w:rsidRPr="00025E8A">
        <w:rPr>
          <w:rFonts w:ascii="Lucida Sans" w:eastAsiaTheme="minorEastAsia" w:hAnsi="Lucida Sans" w:cstheme="minorBidi"/>
          <w:color w:val="000000" w:themeColor="text1"/>
          <w:kern w:val="24"/>
        </w:rPr>
        <w:t>The first half of the course aims to establish the skills of mindfulness and the second half is more about their application in everyday life.  There are four main compotents:</w:t>
      </w:r>
    </w:p>
    <w:p w14:paraId="68AFBBD1" w14:textId="77777777" w:rsidR="00C2252D" w:rsidRPr="00025E8A" w:rsidRDefault="00C2252D" w:rsidP="00025E8A">
      <w:pPr>
        <w:pStyle w:val="ListParagraph"/>
        <w:numPr>
          <w:ilvl w:val="1"/>
          <w:numId w:val="1"/>
        </w:numPr>
        <w:tabs>
          <w:tab w:val="clear" w:pos="1440"/>
        </w:tabs>
        <w:ind w:left="709" w:hanging="283"/>
        <w:textAlignment w:val="baseline"/>
        <w:rPr>
          <w:rFonts w:ascii="Lucida Sans" w:hAnsi="Lucida Sans"/>
          <w:sz w:val="22"/>
          <w:szCs w:val="22"/>
        </w:rPr>
      </w:pPr>
      <w:r w:rsidRPr="00025E8A">
        <w:rPr>
          <w:rFonts w:ascii="Lucida Sans" w:eastAsiaTheme="minorEastAsia" w:hAnsi="Lucida Sans" w:cstheme="minorBidi"/>
          <w:kern w:val="24"/>
          <w:sz w:val="22"/>
          <w:szCs w:val="22"/>
          <w:lang w:val="en-US"/>
        </w:rPr>
        <w:t xml:space="preserve">guided practices </w:t>
      </w:r>
    </w:p>
    <w:p w14:paraId="38C5210F" w14:textId="77777777" w:rsidR="00C2252D" w:rsidRPr="00025E8A" w:rsidRDefault="00C2252D" w:rsidP="00025E8A">
      <w:pPr>
        <w:pStyle w:val="ListParagraph"/>
        <w:numPr>
          <w:ilvl w:val="1"/>
          <w:numId w:val="1"/>
        </w:numPr>
        <w:tabs>
          <w:tab w:val="clear" w:pos="1440"/>
        </w:tabs>
        <w:ind w:left="709" w:hanging="283"/>
        <w:textAlignment w:val="baseline"/>
        <w:rPr>
          <w:rFonts w:ascii="Lucida Sans" w:hAnsi="Lucida Sans"/>
          <w:sz w:val="22"/>
          <w:szCs w:val="22"/>
        </w:rPr>
      </w:pPr>
      <w:r w:rsidRPr="00025E8A">
        <w:rPr>
          <w:rFonts w:ascii="Lucida Sans" w:eastAsiaTheme="minorEastAsia" w:hAnsi="Lucida Sans" w:cstheme="minorBidi"/>
          <w:kern w:val="24"/>
          <w:sz w:val="22"/>
          <w:szCs w:val="22"/>
          <w:lang w:val="en-US"/>
        </w:rPr>
        <w:t>homework practices</w:t>
      </w:r>
    </w:p>
    <w:p w14:paraId="7D921802" w14:textId="77777777" w:rsidR="00C2252D" w:rsidRPr="00025E8A" w:rsidRDefault="00C2252D" w:rsidP="00025E8A">
      <w:pPr>
        <w:pStyle w:val="ListParagraph"/>
        <w:numPr>
          <w:ilvl w:val="1"/>
          <w:numId w:val="1"/>
        </w:numPr>
        <w:tabs>
          <w:tab w:val="clear" w:pos="1440"/>
        </w:tabs>
        <w:ind w:left="709" w:hanging="283"/>
        <w:textAlignment w:val="baseline"/>
        <w:rPr>
          <w:rFonts w:ascii="Lucida Sans" w:hAnsi="Lucida Sans"/>
          <w:sz w:val="22"/>
          <w:szCs w:val="22"/>
        </w:rPr>
      </w:pPr>
      <w:r w:rsidRPr="00025E8A">
        <w:rPr>
          <w:rFonts w:ascii="Lucida Sans" w:eastAsiaTheme="minorEastAsia" w:hAnsi="Lucida Sans" w:cstheme="minorBidi"/>
          <w:kern w:val="24"/>
          <w:sz w:val="22"/>
          <w:szCs w:val="22"/>
          <w:lang w:val="en-US"/>
        </w:rPr>
        <w:t>shared enquiry – to help you to be more curious about your experiences</w:t>
      </w:r>
    </w:p>
    <w:p w14:paraId="68B00394" w14:textId="77777777" w:rsidR="00C2252D" w:rsidRPr="00025E8A" w:rsidRDefault="00C2252D" w:rsidP="00025E8A">
      <w:pPr>
        <w:pStyle w:val="ListParagraph"/>
        <w:numPr>
          <w:ilvl w:val="1"/>
          <w:numId w:val="1"/>
        </w:numPr>
        <w:tabs>
          <w:tab w:val="clear" w:pos="1440"/>
        </w:tabs>
        <w:ind w:left="709" w:hanging="283"/>
        <w:textAlignment w:val="baseline"/>
        <w:rPr>
          <w:rFonts w:ascii="Lucida Sans" w:hAnsi="Lucida Sans"/>
          <w:sz w:val="22"/>
          <w:szCs w:val="22"/>
        </w:rPr>
      </w:pPr>
      <w:r w:rsidRPr="00025E8A">
        <w:rPr>
          <w:rFonts w:ascii="Lucida Sans" w:eastAsiaTheme="minorEastAsia" w:hAnsi="Lucida Sans" w:cstheme="minorBidi"/>
          <w:kern w:val="24"/>
          <w:sz w:val="22"/>
          <w:szCs w:val="22"/>
          <w:lang w:val="en-US"/>
        </w:rPr>
        <w:t xml:space="preserve">talks and theoretical input </w:t>
      </w:r>
    </w:p>
    <w:p w14:paraId="225EFD46" w14:textId="77777777" w:rsidR="00AD3D4B" w:rsidRPr="00025E8A" w:rsidRDefault="00AD3D4B" w:rsidP="00025E8A">
      <w:pPr>
        <w:spacing w:line="240" w:lineRule="auto"/>
        <w:textAlignment w:val="baseline"/>
        <w:rPr>
          <w:rFonts w:ascii="Lucida Sans" w:hAnsi="Lucida Sans" w:cs="Calibri"/>
        </w:rPr>
      </w:pPr>
    </w:p>
    <w:p w14:paraId="00D045F0" w14:textId="0CCF6F1B" w:rsidR="00AD3D4B" w:rsidRPr="00025E8A" w:rsidRDefault="00C54BA0" w:rsidP="00025E8A">
      <w:pPr>
        <w:spacing w:line="240" w:lineRule="auto"/>
        <w:rPr>
          <w:rFonts w:ascii="Lucida Sans" w:eastAsiaTheme="minorHAnsi" w:hAnsi="Lucida Sans" w:cs="Arial"/>
          <w:b/>
          <w:color w:val="1F497D" w:themeColor="text2"/>
          <w:sz w:val="24"/>
          <w:szCs w:val="24"/>
          <w:lang w:val="en-GB"/>
        </w:rPr>
      </w:pPr>
      <w:r w:rsidRPr="00025E8A">
        <w:rPr>
          <w:rFonts w:ascii="Lucida Sans" w:hAnsi="Lucida Sans" w:cs="Calibri"/>
        </w:rPr>
        <w:t xml:space="preserve"> </w:t>
      </w:r>
      <w:r w:rsidR="00DF2ABD" w:rsidRPr="00025E8A">
        <w:rPr>
          <w:rFonts w:ascii="Lucida Sans" w:eastAsiaTheme="minorHAnsi" w:hAnsi="Lucida Sans" w:cs="Arial"/>
          <w:b/>
          <w:sz w:val="24"/>
          <w:szCs w:val="24"/>
          <w:lang w:val="en-GB"/>
        </w:rPr>
        <w:t>Who is MBCT</w:t>
      </w:r>
      <w:r w:rsidR="00AD3D4B" w:rsidRPr="00025E8A">
        <w:rPr>
          <w:rFonts w:ascii="Lucida Sans" w:eastAsiaTheme="minorHAnsi" w:hAnsi="Lucida Sans" w:cs="Arial"/>
          <w:b/>
          <w:sz w:val="24"/>
          <w:szCs w:val="24"/>
          <w:lang w:val="en-GB"/>
        </w:rPr>
        <w:t xml:space="preserve"> for? </w:t>
      </w:r>
    </w:p>
    <w:p w14:paraId="5117C52E" w14:textId="3649DA3B" w:rsidR="00AD3D4B" w:rsidRPr="00AD3D4B" w:rsidRDefault="00AD3D4B" w:rsidP="00025E8A">
      <w:pPr>
        <w:numPr>
          <w:ilvl w:val="0"/>
          <w:numId w:val="4"/>
        </w:numPr>
        <w:spacing w:line="240" w:lineRule="auto"/>
        <w:contextualSpacing/>
        <w:rPr>
          <w:rFonts w:ascii="Lucida Sans" w:eastAsiaTheme="minorHAnsi" w:hAnsi="Lucida Sans" w:cs="Arial"/>
          <w:lang w:val="en-GB"/>
        </w:rPr>
      </w:pPr>
      <w:r w:rsidRPr="00025E8A">
        <w:rPr>
          <w:rFonts w:ascii="Lucida Sans" w:eastAsiaTheme="minorHAnsi" w:hAnsi="Lucida Sans" w:cs="Arial"/>
          <w:lang w:val="en-GB"/>
        </w:rPr>
        <w:t>Anyone</w:t>
      </w:r>
      <w:r w:rsidRPr="00AD3D4B">
        <w:rPr>
          <w:rFonts w:ascii="Lucida Sans" w:eastAsiaTheme="minorHAnsi" w:hAnsi="Lucida Sans" w:cs="Arial"/>
          <w:lang w:val="en-GB"/>
        </w:rPr>
        <w:t xml:space="preserve"> interested in exploring how to use their minds more effectively to achieve goals in accordance with their values.</w:t>
      </w:r>
    </w:p>
    <w:p w14:paraId="3FF24BE3" w14:textId="0F95C96F" w:rsidR="00AD3D4B" w:rsidRPr="00AD3D4B" w:rsidRDefault="00AD3D4B" w:rsidP="00025E8A">
      <w:pPr>
        <w:numPr>
          <w:ilvl w:val="0"/>
          <w:numId w:val="4"/>
        </w:numPr>
        <w:spacing w:line="240" w:lineRule="auto"/>
        <w:contextualSpacing/>
        <w:rPr>
          <w:rFonts w:ascii="Lucida Sans" w:eastAsiaTheme="minorHAnsi" w:hAnsi="Lucida Sans" w:cs="Arial"/>
          <w:lang w:val="en-GB"/>
        </w:rPr>
      </w:pPr>
      <w:r w:rsidRPr="00025E8A">
        <w:rPr>
          <w:rFonts w:ascii="Lucida Sans" w:eastAsiaTheme="minorHAnsi" w:hAnsi="Lucida Sans" w:cs="Arial"/>
          <w:lang w:val="en-GB"/>
        </w:rPr>
        <w:t>Anyone</w:t>
      </w:r>
      <w:r w:rsidRPr="00AD3D4B">
        <w:rPr>
          <w:rFonts w:ascii="Lucida Sans" w:eastAsiaTheme="minorHAnsi" w:hAnsi="Lucida Sans" w:cs="Arial"/>
          <w:lang w:val="en-GB"/>
        </w:rPr>
        <w:t xml:space="preserve"> experiencing </w:t>
      </w:r>
      <w:r w:rsidRPr="00025E8A">
        <w:rPr>
          <w:rFonts w:ascii="Lucida Sans" w:eastAsiaTheme="minorHAnsi" w:hAnsi="Lucida Sans" w:cs="Arial"/>
          <w:lang w:val="en-GB"/>
        </w:rPr>
        <w:t>stress,</w:t>
      </w:r>
      <w:r w:rsidRPr="00AD3D4B">
        <w:rPr>
          <w:rFonts w:ascii="Lucida Sans" w:eastAsiaTheme="minorHAnsi" w:hAnsi="Lucida Sans" w:cs="Arial"/>
          <w:lang w:val="en-GB"/>
        </w:rPr>
        <w:t xml:space="preserve"> worry, anxiety, irritability, low mo</w:t>
      </w:r>
      <w:r w:rsidRPr="00025E8A">
        <w:rPr>
          <w:rFonts w:ascii="Lucida Sans" w:eastAsiaTheme="minorHAnsi" w:hAnsi="Lucida Sans" w:cs="Arial"/>
          <w:lang w:val="en-GB"/>
        </w:rPr>
        <w:t>od</w:t>
      </w:r>
      <w:r w:rsidRPr="00AD3D4B">
        <w:rPr>
          <w:rFonts w:ascii="Lucida Sans" w:eastAsiaTheme="minorHAnsi" w:hAnsi="Lucida Sans" w:cs="Arial"/>
          <w:lang w:val="en-GB"/>
        </w:rPr>
        <w:t xml:space="preserve">. </w:t>
      </w:r>
    </w:p>
    <w:p w14:paraId="4D560B9F" w14:textId="0FD295E9" w:rsidR="00AD3D4B" w:rsidRPr="00AD3D4B" w:rsidRDefault="00AD3D4B" w:rsidP="00025E8A">
      <w:pPr>
        <w:numPr>
          <w:ilvl w:val="0"/>
          <w:numId w:val="4"/>
        </w:numPr>
        <w:spacing w:line="240" w:lineRule="auto"/>
        <w:contextualSpacing/>
        <w:rPr>
          <w:rFonts w:ascii="Lucida Sans" w:eastAsiaTheme="minorHAnsi" w:hAnsi="Lucida Sans" w:cs="Arial"/>
          <w:lang w:val="en-GB"/>
        </w:rPr>
      </w:pPr>
      <w:r w:rsidRPr="00025E8A">
        <w:rPr>
          <w:rFonts w:ascii="Lucida Sans" w:eastAsiaTheme="minorHAnsi" w:hAnsi="Lucida Sans" w:cs="Arial"/>
          <w:lang w:val="en-GB"/>
        </w:rPr>
        <w:t xml:space="preserve">Anyone </w:t>
      </w:r>
      <w:r w:rsidRPr="00AD3D4B">
        <w:rPr>
          <w:rFonts w:ascii="Lucida Sans" w:eastAsiaTheme="minorHAnsi" w:hAnsi="Lucida Sans" w:cs="Arial"/>
          <w:lang w:val="en-GB"/>
        </w:rPr>
        <w:t xml:space="preserve">who want to find ways </w:t>
      </w:r>
      <w:r w:rsidRPr="00025E8A">
        <w:rPr>
          <w:rFonts w:ascii="Lucida Sans" w:eastAsiaTheme="minorHAnsi" w:hAnsi="Lucida Sans" w:cs="Arial"/>
          <w:lang w:val="en-GB"/>
        </w:rPr>
        <w:t>of</w:t>
      </w:r>
      <w:r w:rsidRPr="00AD3D4B">
        <w:rPr>
          <w:rFonts w:ascii="Lucida Sans" w:eastAsiaTheme="minorHAnsi" w:hAnsi="Lucida Sans" w:cs="Arial"/>
          <w:lang w:val="en-GB"/>
        </w:rPr>
        <w:t xml:space="preserve"> increasing their overall well-being, self-awareness and insight. </w:t>
      </w:r>
    </w:p>
    <w:p w14:paraId="7908A987" w14:textId="33DB7390" w:rsidR="00AD3D4B" w:rsidRPr="00025E8A" w:rsidRDefault="00AD3D4B" w:rsidP="00025E8A">
      <w:pPr>
        <w:numPr>
          <w:ilvl w:val="0"/>
          <w:numId w:val="4"/>
        </w:numPr>
        <w:spacing w:line="240" w:lineRule="auto"/>
        <w:contextualSpacing/>
        <w:rPr>
          <w:rFonts w:ascii="Lucida Sans" w:eastAsiaTheme="minorHAnsi" w:hAnsi="Lucida Sans" w:cs="Arial"/>
          <w:lang w:val="en-GB"/>
        </w:rPr>
      </w:pPr>
      <w:r w:rsidRPr="00025E8A">
        <w:rPr>
          <w:rFonts w:ascii="Lucida Sans" w:eastAsiaTheme="minorHAnsi" w:hAnsi="Lucida Sans" w:cs="Arial"/>
          <w:lang w:val="en-GB"/>
        </w:rPr>
        <w:t>Anyone</w:t>
      </w:r>
      <w:r w:rsidRPr="00AD3D4B">
        <w:rPr>
          <w:rFonts w:ascii="Lucida Sans" w:eastAsiaTheme="minorHAnsi" w:hAnsi="Lucida Sans" w:cs="Arial"/>
          <w:lang w:val="en-GB"/>
        </w:rPr>
        <w:t xml:space="preserve"> with physical and psychological health problems. </w:t>
      </w:r>
    </w:p>
    <w:p w14:paraId="1CCDC45E" w14:textId="77777777" w:rsidR="00AD3D4B" w:rsidRPr="00AD3D4B" w:rsidRDefault="00AD3D4B" w:rsidP="00025E8A">
      <w:pPr>
        <w:spacing w:line="240" w:lineRule="auto"/>
        <w:ind w:left="720"/>
        <w:contextualSpacing/>
        <w:rPr>
          <w:rFonts w:ascii="Lucida Sans" w:eastAsiaTheme="minorHAnsi" w:hAnsi="Lucida Sans" w:cs="Arial"/>
          <w:lang w:val="en-GB"/>
        </w:rPr>
      </w:pPr>
    </w:p>
    <w:p w14:paraId="5C5C86EB" w14:textId="77777777" w:rsidR="00AD3D4B" w:rsidRPr="00AD3D4B" w:rsidRDefault="00AD3D4B" w:rsidP="00025E8A">
      <w:pPr>
        <w:spacing w:line="240" w:lineRule="auto"/>
        <w:rPr>
          <w:rFonts w:ascii="Lucida Sans" w:eastAsiaTheme="minorHAnsi" w:hAnsi="Lucida Sans" w:cs="Arial"/>
          <w:lang w:val="en-GB"/>
        </w:rPr>
      </w:pPr>
      <w:r w:rsidRPr="00AD3D4B">
        <w:rPr>
          <w:rFonts w:ascii="Lucida Sans" w:eastAsiaTheme="minorHAnsi" w:hAnsi="Lucida Sans" w:cs="Arial"/>
          <w:lang w:val="en-GB"/>
        </w:rPr>
        <w:t xml:space="preserve">Everyone can benefit from mindfulness. We all face pressures and stresses and can get stuck in our personal reactions. The things that stress and challenge us may not change, but the way in which we deal with them can shift, making it all feel easier. Being more aware and accepting of our thoughts and feelings means we are in a better place to make wise choices and deal with difficulties more effectively. </w:t>
      </w:r>
    </w:p>
    <w:p w14:paraId="6DE8F22A" w14:textId="0CE623AC" w:rsidR="00AD3D4B" w:rsidRPr="00AD3D4B" w:rsidRDefault="00AD3D4B" w:rsidP="00025E8A">
      <w:pPr>
        <w:spacing w:line="240" w:lineRule="auto"/>
        <w:rPr>
          <w:rFonts w:ascii="Lucida Sans" w:eastAsiaTheme="minorHAnsi" w:hAnsi="Lucida Sans" w:cs="Arial"/>
          <w:sz w:val="24"/>
          <w:szCs w:val="24"/>
          <w:lang w:val="en-GB"/>
        </w:rPr>
      </w:pPr>
      <w:r w:rsidRPr="00AD3D4B">
        <w:rPr>
          <w:rFonts w:ascii="Lucida Sans" w:eastAsia="Times New Roman" w:hAnsi="Lucida Sans" w:cs="Arial"/>
          <w:b/>
          <w:spacing w:val="8"/>
          <w:sz w:val="24"/>
          <w:szCs w:val="24"/>
          <w:lang w:val="en-GB" w:eastAsia="en-GB"/>
        </w:rPr>
        <w:t>What are the benefits</w:t>
      </w:r>
      <w:r w:rsidR="00DF2ABD" w:rsidRPr="00025E8A">
        <w:rPr>
          <w:rFonts w:ascii="Lucida Sans" w:eastAsia="Times New Roman" w:hAnsi="Lucida Sans" w:cs="Arial"/>
          <w:b/>
          <w:spacing w:val="8"/>
          <w:sz w:val="24"/>
          <w:szCs w:val="24"/>
          <w:lang w:val="en-GB" w:eastAsia="en-GB"/>
        </w:rPr>
        <w:t xml:space="preserve"> of MBCT</w:t>
      </w:r>
      <w:r w:rsidRPr="00AD3D4B">
        <w:rPr>
          <w:rFonts w:ascii="Lucida Sans" w:eastAsia="Times New Roman" w:hAnsi="Lucida Sans" w:cs="Arial"/>
          <w:b/>
          <w:spacing w:val="8"/>
          <w:sz w:val="24"/>
          <w:szCs w:val="24"/>
          <w:lang w:val="en-GB" w:eastAsia="en-GB"/>
        </w:rPr>
        <w:t>?</w:t>
      </w:r>
    </w:p>
    <w:p w14:paraId="1C9F1A30" w14:textId="77777777" w:rsidR="00AD3D4B" w:rsidRPr="00AD3D4B" w:rsidRDefault="00AD3D4B" w:rsidP="00025E8A">
      <w:pPr>
        <w:numPr>
          <w:ilvl w:val="0"/>
          <w:numId w:val="3"/>
        </w:numPr>
        <w:shd w:val="clear" w:color="auto" w:fill="FFFFFF"/>
        <w:spacing w:after="0" w:line="240" w:lineRule="auto"/>
        <w:contextualSpacing/>
        <w:rPr>
          <w:rFonts w:ascii="Lucida Sans" w:eastAsia="Times New Roman" w:hAnsi="Lucida Sans" w:cs="Arial"/>
          <w:lang w:val="en-GB" w:eastAsia="en-GB"/>
        </w:rPr>
      </w:pPr>
      <w:r w:rsidRPr="00AD3D4B">
        <w:rPr>
          <w:rFonts w:ascii="Lucida Sans" w:eastAsia="Times New Roman" w:hAnsi="Lucida Sans" w:cs="Arial"/>
          <w:lang w:val="en-GB" w:eastAsia="en-GB"/>
        </w:rPr>
        <w:t>A greater capacity for relaxation and calmness</w:t>
      </w:r>
    </w:p>
    <w:p w14:paraId="1EBC70B1" w14:textId="77777777" w:rsidR="00AD3D4B" w:rsidRPr="00AD3D4B" w:rsidRDefault="00AD3D4B" w:rsidP="00025E8A">
      <w:pPr>
        <w:numPr>
          <w:ilvl w:val="0"/>
          <w:numId w:val="3"/>
        </w:numPr>
        <w:shd w:val="clear" w:color="auto" w:fill="FFFFFF"/>
        <w:spacing w:after="0" w:line="240" w:lineRule="auto"/>
        <w:contextualSpacing/>
        <w:rPr>
          <w:rFonts w:ascii="Lucida Sans" w:eastAsia="Times New Roman" w:hAnsi="Lucida Sans" w:cs="Arial"/>
          <w:lang w:val="en-GB" w:eastAsia="en-GB"/>
        </w:rPr>
      </w:pPr>
      <w:r w:rsidRPr="00AD3D4B">
        <w:rPr>
          <w:rFonts w:ascii="Lucida Sans" w:eastAsia="Times New Roman" w:hAnsi="Lucida Sans" w:cs="Arial"/>
          <w:lang w:val="en-GB" w:eastAsia="en-GB"/>
        </w:rPr>
        <w:t>Less worry, anxiety and depression</w:t>
      </w:r>
    </w:p>
    <w:p w14:paraId="3E3BF431" w14:textId="77777777" w:rsidR="00AD3D4B" w:rsidRPr="00AD3D4B" w:rsidRDefault="00AD3D4B" w:rsidP="00025E8A">
      <w:pPr>
        <w:numPr>
          <w:ilvl w:val="0"/>
          <w:numId w:val="3"/>
        </w:numPr>
        <w:shd w:val="clear" w:color="auto" w:fill="FFFFFF"/>
        <w:spacing w:after="0" w:line="240" w:lineRule="auto"/>
        <w:contextualSpacing/>
        <w:rPr>
          <w:rFonts w:ascii="Lucida Sans" w:eastAsia="Times New Roman" w:hAnsi="Lucida Sans" w:cs="Arial"/>
          <w:lang w:val="en-GB" w:eastAsia="en-GB"/>
        </w:rPr>
      </w:pPr>
      <w:r w:rsidRPr="00AD3D4B">
        <w:rPr>
          <w:rFonts w:ascii="Lucida Sans" w:eastAsia="Times New Roman" w:hAnsi="Lucida Sans" w:cs="Arial"/>
          <w:lang w:val="en-GB" w:eastAsia="en-GB"/>
        </w:rPr>
        <w:lastRenderedPageBreak/>
        <w:t>Enhanced emotional control, resourcefulness and resilience</w:t>
      </w:r>
    </w:p>
    <w:p w14:paraId="1D13D6FE" w14:textId="77777777" w:rsidR="00AD3D4B" w:rsidRPr="00AD3D4B" w:rsidRDefault="00AD3D4B" w:rsidP="00025E8A">
      <w:pPr>
        <w:numPr>
          <w:ilvl w:val="0"/>
          <w:numId w:val="3"/>
        </w:numPr>
        <w:shd w:val="clear" w:color="auto" w:fill="FFFFFF"/>
        <w:spacing w:after="0" w:line="240" w:lineRule="auto"/>
        <w:contextualSpacing/>
        <w:rPr>
          <w:rFonts w:ascii="Lucida Sans" w:eastAsia="Times New Roman" w:hAnsi="Lucida Sans" w:cs="Arial"/>
          <w:lang w:val="en-GB" w:eastAsia="en-GB"/>
        </w:rPr>
      </w:pPr>
      <w:r w:rsidRPr="00AD3D4B">
        <w:rPr>
          <w:rFonts w:ascii="Lucida Sans" w:eastAsia="Times New Roman" w:hAnsi="Lucida Sans" w:cs="Arial"/>
          <w:lang w:val="en-GB" w:eastAsia="en-GB"/>
        </w:rPr>
        <w:t>Improved self-confidence and creativity</w:t>
      </w:r>
    </w:p>
    <w:p w14:paraId="1D2B83ED" w14:textId="77777777" w:rsidR="00AD3D4B" w:rsidRPr="00AD3D4B" w:rsidRDefault="00AD3D4B" w:rsidP="00025E8A">
      <w:pPr>
        <w:numPr>
          <w:ilvl w:val="0"/>
          <w:numId w:val="3"/>
        </w:numPr>
        <w:shd w:val="clear" w:color="auto" w:fill="FFFFFF"/>
        <w:spacing w:after="0" w:line="240" w:lineRule="auto"/>
        <w:contextualSpacing/>
        <w:rPr>
          <w:rFonts w:ascii="Lucida Sans" w:eastAsia="Times New Roman" w:hAnsi="Lucida Sans" w:cs="Arial"/>
          <w:lang w:val="en-GB" w:eastAsia="en-GB"/>
        </w:rPr>
      </w:pPr>
      <w:r w:rsidRPr="00AD3D4B">
        <w:rPr>
          <w:rFonts w:ascii="Lucida Sans" w:eastAsia="Times New Roman" w:hAnsi="Lucida Sans" w:cs="Arial"/>
          <w:lang w:val="en-GB" w:eastAsia="en-GB"/>
        </w:rPr>
        <w:t>Better sleep quality</w:t>
      </w:r>
    </w:p>
    <w:p w14:paraId="2970D0AC" w14:textId="77777777" w:rsidR="00AD3D4B" w:rsidRPr="00AD3D4B" w:rsidRDefault="00AD3D4B" w:rsidP="00025E8A">
      <w:pPr>
        <w:numPr>
          <w:ilvl w:val="0"/>
          <w:numId w:val="3"/>
        </w:numPr>
        <w:shd w:val="clear" w:color="auto" w:fill="FFFFFF"/>
        <w:spacing w:after="0" w:line="240" w:lineRule="auto"/>
        <w:contextualSpacing/>
        <w:rPr>
          <w:rFonts w:ascii="Lucida Sans" w:eastAsia="Times New Roman" w:hAnsi="Lucida Sans" w:cs="Arial"/>
          <w:lang w:val="en-GB" w:eastAsia="en-GB"/>
        </w:rPr>
      </w:pPr>
      <w:r w:rsidRPr="00AD3D4B">
        <w:rPr>
          <w:rFonts w:ascii="Lucida Sans" w:eastAsiaTheme="minorHAnsi" w:hAnsi="Lucida Sans" w:cs="Arial"/>
          <w:lang w:val="en-GB"/>
        </w:rPr>
        <w:t>Enhanced ability to focus attention</w:t>
      </w:r>
    </w:p>
    <w:p w14:paraId="6DA9EAB6" w14:textId="77777777" w:rsidR="0067344F" w:rsidRPr="00025E8A" w:rsidRDefault="0067344F" w:rsidP="00025E8A">
      <w:pPr>
        <w:spacing w:after="0" w:line="240" w:lineRule="auto"/>
        <w:rPr>
          <w:rFonts w:ascii="Lucida Sans" w:hAnsi="Lucida Sans" w:cs="Calibri"/>
          <w:lang w:val="en-GB"/>
        </w:rPr>
      </w:pPr>
    </w:p>
    <w:p w14:paraId="3449C951" w14:textId="77777777" w:rsidR="00025E8A" w:rsidRPr="00025E8A" w:rsidRDefault="00025E8A" w:rsidP="00025E8A">
      <w:pPr>
        <w:spacing w:after="0" w:line="240" w:lineRule="auto"/>
        <w:rPr>
          <w:rFonts w:ascii="Lucida Sans" w:hAnsi="Lucida Sans" w:cs="Calibri"/>
          <w:b/>
          <w:sz w:val="24"/>
          <w:szCs w:val="24"/>
        </w:rPr>
      </w:pPr>
      <w:r w:rsidRPr="00025E8A">
        <w:rPr>
          <w:rFonts w:ascii="Lucida Sans" w:hAnsi="Lucida Sans" w:cs="Calibri"/>
          <w:b/>
          <w:sz w:val="24"/>
          <w:szCs w:val="24"/>
        </w:rPr>
        <w:t>Expectations</w:t>
      </w:r>
    </w:p>
    <w:p w14:paraId="2751B946" w14:textId="77777777" w:rsidR="00025E8A" w:rsidRPr="00025E8A" w:rsidRDefault="00025E8A" w:rsidP="00025E8A">
      <w:pPr>
        <w:spacing w:after="0" w:line="240" w:lineRule="auto"/>
        <w:rPr>
          <w:rFonts w:ascii="Lucida Sans" w:hAnsi="Lucida Sans" w:cs="Calibri"/>
          <w:b/>
          <w:sz w:val="24"/>
          <w:szCs w:val="24"/>
        </w:rPr>
      </w:pPr>
    </w:p>
    <w:p w14:paraId="2A9E3404" w14:textId="17D2E9BF" w:rsidR="0067344F" w:rsidRPr="00025E8A" w:rsidRDefault="00C2252D" w:rsidP="00025E8A">
      <w:pPr>
        <w:spacing w:after="0" w:line="240" w:lineRule="auto"/>
        <w:rPr>
          <w:rFonts w:ascii="Lucida Sans" w:eastAsia="Times New Roman" w:hAnsi="Lucida Sans"/>
          <w:lang w:val="en-GB"/>
        </w:rPr>
      </w:pPr>
      <w:r w:rsidRPr="00025E8A">
        <w:rPr>
          <w:rFonts w:ascii="Lucida Sans" w:hAnsi="Lucida Sans" w:cs="Calibri"/>
        </w:rPr>
        <w:t xml:space="preserve">Attendance at all sessions is highly recommended to derive the most benefit from the course. </w:t>
      </w:r>
      <w:r w:rsidR="00395532" w:rsidRPr="00025E8A">
        <w:rPr>
          <w:rFonts w:ascii="Lucida Sans" w:hAnsi="Lucida Sans" w:cs="Calibri"/>
          <w:lang w:val="en-GB"/>
        </w:rPr>
        <w:t>If you know in advance that you won’t be able to atten</w:t>
      </w:r>
      <w:r w:rsidR="00DF2ABD" w:rsidRPr="00025E8A">
        <w:rPr>
          <w:rFonts w:ascii="Lucida Sans" w:hAnsi="Lucida Sans" w:cs="Calibri"/>
          <w:lang w:val="en-GB"/>
        </w:rPr>
        <w:t>d all 8 sessions please let us know</w:t>
      </w:r>
      <w:r w:rsidR="00395532" w:rsidRPr="00025E8A">
        <w:rPr>
          <w:rFonts w:ascii="Lucida Sans" w:hAnsi="Lucida Sans" w:cs="Calibri"/>
          <w:lang w:val="en-GB"/>
        </w:rPr>
        <w:t>. One missed ses</w:t>
      </w:r>
      <w:r w:rsidR="00DF2ABD" w:rsidRPr="00025E8A">
        <w:rPr>
          <w:rFonts w:ascii="Lucida Sans" w:hAnsi="Lucida Sans" w:cs="Calibri"/>
          <w:lang w:val="en-GB"/>
        </w:rPr>
        <w:t>sion is usually acceptable and we</w:t>
      </w:r>
      <w:r w:rsidR="00395532" w:rsidRPr="00025E8A">
        <w:rPr>
          <w:rFonts w:ascii="Lucida Sans" w:hAnsi="Lucida Sans" w:cs="Calibri"/>
          <w:lang w:val="en-GB"/>
        </w:rPr>
        <w:t xml:space="preserve"> can make arrangements to explain the content of that session and pr</w:t>
      </w:r>
      <w:r w:rsidR="000C4B6D">
        <w:rPr>
          <w:rFonts w:ascii="Lucida Sans" w:hAnsi="Lucida Sans" w:cs="Calibri"/>
          <w:lang w:val="en-GB"/>
        </w:rPr>
        <w:t>ovide you with relevant handout</w:t>
      </w:r>
      <w:r w:rsidR="00395532" w:rsidRPr="00025E8A">
        <w:rPr>
          <w:rFonts w:ascii="Lucida Sans" w:hAnsi="Lucida Sans" w:cs="Calibri"/>
          <w:lang w:val="en-GB"/>
        </w:rPr>
        <w:t xml:space="preserve">(s) and CD the week before. </w:t>
      </w:r>
      <w:r w:rsidR="0067344F" w:rsidRPr="00025E8A">
        <w:rPr>
          <w:rFonts w:ascii="Lucida Sans" w:eastAsia="Times New Roman" w:hAnsi="Lucida Sans"/>
          <w:lang w:val="en-GB"/>
        </w:rPr>
        <w:t xml:space="preserve"> </w:t>
      </w:r>
      <w:r w:rsidR="00395532" w:rsidRPr="00025E8A">
        <w:rPr>
          <w:rFonts w:ascii="Lucida Sans" w:hAnsi="Lucida Sans" w:cs="Calibri"/>
          <w:lang w:val="en-GB"/>
        </w:rPr>
        <w:t xml:space="preserve">However if you miss 2 sessions especially within the first 4, then the facilitator will need to have a conversation about your ability to continue with the course and in some cases may ask you to leave the group. This is to ensure that your and other participants’ progress is not compromised by the missed sessions.  </w:t>
      </w:r>
    </w:p>
    <w:p w14:paraId="123E4683" w14:textId="77777777" w:rsidR="0067344F" w:rsidRPr="00025E8A" w:rsidRDefault="0067344F" w:rsidP="00025E8A">
      <w:pPr>
        <w:spacing w:after="0" w:line="240" w:lineRule="auto"/>
        <w:rPr>
          <w:rFonts w:ascii="Lucida Sans" w:eastAsia="Times New Roman" w:hAnsi="Lucida Sans"/>
          <w:lang w:val="en-GB"/>
        </w:rPr>
      </w:pPr>
    </w:p>
    <w:p w14:paraId="52F9BFE8" w14:textId="77777777" w:rsidR="00DF2ABD" w:rsidRPr="00025E8A" w:rsidRDefault="00395532" w:rsidP="00025E8A">
      <w:pPr>
        <w:spacing w:after="0" w:line="240" w:lineRule="auto"/>
        <w:rPr>
          <w:rFonts w:ascii="Lucida Sans" w:eastAsia="Times New Roman" w:hAnsi="Lucida Sans"/>
          <w:lang w:val="en-GB"/>
        </w:rPr>
      </w:pPr>
      <w:r w:rsidRPr="00025E8A">
        <w:rPr>
          <w:rFonts w:ascii="Lucida Sans" w:hAnsi="Lucida Sans" w:cs="Calibri"/>
          <w:b/>
          <w:lang w:val="en-GB"/>
        </w:rPr>
        <w:t xml:space="preserve">Please also be aware that the course does require a commitment to practice at home between sessions. This will take up to 45 minutes of your time for six days each week. </w:t>
      </w:r>
      <w:r w:rsidR="00301496" w:rsidRPr="00025E8A">
        <w:rPr>
          <w:rFonts w:ascii="Lucida Sans" w:hAnsi="Lucida Sans" w:cs="Calibri"/>
          <w:b/>
          <w:lang w:val="en-GB"/>
        </w:rPr>
        <w:t xml:space="preserve">The home practice involves listening to recorded meditations and other exercises as well as performing brief exercises throughout the day. We appreciate how difficult it can be to carve out time in already very busy lives, however, the commitment to home practice is an essential part of the course. </w:t>
      </w:r>
      <w:r w:rsidRPr="00025E8A">
        <w:rPr>
          <w:rFonts w:ascii="Lucida Sans" w:hAnsi="Lucida Sans" w:cs="Calibri"/>
          <w:b/>
          <w:lang w:val="en-GB"/>
        </w:rPr>
        <w:t xml:space="preserve">Experience and research has shown that the benefits of this kind of training are felt most by those that have been able to make time for this practice. </w:t>
      </w:r>
    </w:p>
    <w:p w14:paraId="153C7BD3" w14:textId="77777777" w:rsidR="00DF2ABD" w:rsidRPr="00025E8A" w:rsidRDefault="00DF2ABD" w:rsidP="00025E8A">
      <w:pPr>
        <w:spacing w:after="0" w:line="240" w:lineRule="auto"/>
        <w:rPr>
          <w:rFonts w:ascii="Lucida Sans" w:eastAsia="Times New Roman" w:hAnsi="Lucida Sans"/>
          <w:lang w:val="en-GB"/>
        </w:rPr>
      </w:pPr>
    </w:p>
    <w:p w14:paraId="3694AD3B" w14:textId="5243FC8D" w:rsidR="00CF22EB" w:rsidRPr="00025E8A" w:rsidRDefault="00CF22EB" w:rsidP="00025E8A">
      <w:pPr>
        <w:spacing w:after="0" w:line="240" w:lineRule="auto"/>
        <w:rPr>
          <w:rFonts w:ascii="Lucida Sans" w:hAnsi="Lucida Sans" w:cs="Calibri"/>
        </w:rPr>
      </w:pPr>
      <w:r w:rsidRPr="00025E8A">
        <w:rPr>
          <w:rFonts w:ascii="Lucida Sans" w:hAnsi="Lucida Sans" w:cs="Calibri"/>
        </w:rPr>
        <w:t>This course is designed to help you become aware of your present experience and this can, from time to time, include some difficult physical and emotional sensations. In order to get the maximum benefit from the course, participants are encouraged to take care of themselves by seeking support outside of the course as appropriate. This may be family members, friends or professionals.</w:t>
      </w:r>
    </w:p>
    <w:p w14:paraId="4C6715E2" w14:textId="77777777" w:rsidR="00DF2ABD" w:rsidRPr="00025E8A" w:rsidRDefault="00DF2ABD" w:rsidP="00025E8A">
      <w:pPr>
        <w:spacing w:after="0" w:line="240" w:lineRule="auto"/>
        <w:rPr>
          <w:rFonts w:ascii="Lucida Sans" w:eastAsia="Times New Roman" w:hAnsi="Lucida Sans"/>
          <w:lang w:val="en-GB"/>
        </w:rPr>
      </w:pPr>
    </w:p>
    <w:p w14:paraId="79A25AB8" w14:textId="4D696D94" w:rsidR="00755791" w:rsidRPr="00025E8A" w:rsidRDefault="0067344F" w:rsidP="00025E8A">
      <w:pPr>
        <w:spacing w:line="240" w:lineRule="auto"/>
        <w:rPr>
          <w:rFonts w:ascii="Lucida Sans" w:hAnsi="Lucida Sans"/>
          <w:b/>
          <w:sz w:val="24"/>
          <w:szCs w:val="24"/>
        </w:rPr>
      </w:pPr>
      <w:r w:rsidRPr="00025E8A">
        <w:rPr>
          <w:rFonts w:ascii="Lucida Sans" w:hAnsi="Lucida Sans"/>
          <w:b/>
          <w:sz w:val="24"/>
          <w:szCs w:val="24"/>
        </w:rPr>
        <w:t>About the teacher</w:t>
      </w:r>
    </w:p>
    <w:p w14:paraId="086F808D" w14:textId="0A050EFA" w:rsidR="00E57BA6" w:rsidRDefault="00E57BA6" w:rsidP="00E57BA6">
      <w:pPr>
        <w:rPr>
          <w:rFonts w:ascii="Lucida Sans" w:hAnsi="Lucida Sans"/>
          <w:lang w:eastAsia="en-GB"/>
        </w:rPr>
      </w:pPr>
      <w:r w:rsidRPr="00E57BA6">
        <w:rPr>
          <w:rFonts w:ascii="Lucida Sans" w:hAnsi="Lucida Sans"/>
        </w:rPr>
        <w:t>Cathy Theaker</w:t>
      </w:r>
      <w:r w:rsidRPr="00E57BA6">
        <w:rPr>
          <w:rFonts w:ascii="Lucida Sans" w:hAnsi="Lucida Sans"/>
          <w:lang w:eastAsia="en-GB"/>
        </w:rPr>
        <w:t xml:space="preserve"> is a BACP accredited counsellor, coach and trainer, with a speciality in health and well-being and a particular interest in the interface between psychological therapies and mindfulness. She has completed the Teacher Training Retreat Level 1 with Bangor University in 2016. Cathy has been teaching mindfulness interventions to NHS staff and patients and also to staff and students at Leeds Beckett University, where she worked as a Wellbeing Practitioner for 8 years. She has over 20 years’ experience in personal and professional development, with clients from a diverse range of ethnic and cultural backgrounds and individuals with disabilities, within a variety of contexts. Cathy's interest in mindfulness began whilst travelling in India and Nepal in 1993, visiting Dharamsala where she began learning about Buddhism and had the privilege of seeing the Dalai Lama. She returned to mindfulness practice in 2010 and has a personal practice, attends CPD and retreats and practices Dru Yoga.  For more information about Cathy’s work see: </w:t>
      </w:r>
      <w:r w:rsidR="002F08E2">
        <w:rPr>
          <w:rFonts w:ascii="Lucida Sans" w:eastAsia="Times New Roman" w:hAnsi="Lucida Sans" w:cs="Calibri"/>
          <w:lang w:eastAsia="en-GB"/>
        </w:rPr>
        <w:fldChar w:fldCharType="begin"/>
      </w:r>
      <w:r w:rsidR="002F08E2">
        <w:rPr>
          <w:rFonts w:ascii="Lucida Sans" w:eastAsia="Times New Roman" w:hAnsi="Lucida Sans" w:cs="Calibri"/>
          <w:lang w:eastAsia="en-GB"/>
        </w:rPr>
        <w:instrText xml:space="preserve"> HYPERLINK "http://</w:instrText>
      </w:r>
      <w:r w:rsidR="002F08E2" w:rsidRPr="002F08E2">
        <w:rPr>
          <w:rFonts w:ascii="Lucida Sans" w:eastAsia="Times New Roman" w:hAnsi="Lucida Sans" w:cs="Calibri"/>
          <w:lang w:eastAsia="en-GB"/>
        </w:rPr>
        <w:instrText>www.cathytheaker.com</w:instrText>
      </w:r>
      <w:r w:rsidR="002F08E2">
        <w:rPr>
          <w:rFonts w:ascii="Lucida Sans" w:eastAsia="Times New Roman" w:hAnsi="Lucida Sans" w:cs="Calibri"/>
          <w:lang w:eastAsia="en-GB"/>
        </w:rPr>
        <w:instrText xml:space="preserve">" </w:instrText>
      </w:r>
      <w:r w:rsidR="002F08E2">
        <w:rPr>
          <w:rFonts w:ascii="Lucida Sans" w:eastAsia="Times New Roman" w:hAnsi="Lucida Sans" w:cs="Calibri"/>
          <w:lang w:eastAsia="en-GB"/>
        </w:rPr>
        <w:fldChar w:fldCharType="separate"/>
      </w:r>
      <w:r w:rsidR="002F08E2" w:rsidRPr="00C5756C">
        <w:rPr>
          <w:rStyle w:val="Hyperlink"/>
          <w:rFonts w:ascii="Lucida Sans" w:eastAsia="Times New Roman" w:hAnsi="Lucida Sans" w:cs="Calibri"/>
          <w:lang w:eastAsia="en-GB"/>
        </w:rPr>
        <w:t>www.cathytheaker.com</w:t>
      </w:r>
      <w:r w:rsidR="002F08E2">
        <w:rPr>
          <w:rFonts w:ascii="Lucida Sans" w:eastAsia="Times New Roman" w:hAnsi="Lucida Sans" w:cs="Calibri"/>
          <w:lang w:eastAsia="en-GB"/>
        </w:rPr>
        <w:fldChar w:fldCharType="end"/>
      </w:r>
      <w:r w:rsidRPr="00E57BA6">
        <w:rPr>
          <w:rFonts w:ascii="Lucida Sans" w:hAnsi="Lucida Sans"/>
          <w:lang w:eastAsia="en-GB"/>
        </w:rPr>
        <w:t xml:space="preserve"> </w:t>
      </w:r>
    </w:p>
    <w:p w14:paraId="73698E17" w14:textId="337CFE98" w:rsidR="00930F43" w:rsidRDefault="00930F43" w:rsidP="00E57BA6">
      <w:pPr>
        <w:rPr>
          <w:rFonts w:ascii="Lucida Sans" w:hAnsi="Lucida Sans"/>
          <w:lang w:eastAsia="en-GB"/>
        </w:rPr>
      </w:pPr>
    </w:p>
    <w:p w14:paraId="5D3FD8F8" w14:textId="367E8625" w:rsidR="00930F43" w:rsidRPr="00E57BA6" w:rsidRDefault="00930F43" w:rsidP="00930F43">
      <w:pPr>
        <w:spacing w:line="240" w:lineRule="auto"/>
        <w:rPr>
          <w:rFonts w:ascii="Lucida Sans" w:hAnsi="Lucida Sans"/>
          <w:lang w:eastAsia="en-GB"/>
        </w:rPr>
      </w:pPr>
      <w:r w:rsidRPr="00025E8A">
        <w:rPr>
          <w:rFonts w:ascii="Lucida Sans" w:eastAsiaTheme="minorHAnsi" w:hAnsi="Lucida Sans" w:cstheme="minorBidi"/>
          <w:lang w:val="en-GB"/>
        </w:rPr>
        <w:lastRenderedPageBreak/>
        <w:t>Cathy</w:t>
      </w:r>
      <w:r>
        <w:rPr>
          <w:rFonts w:ascii="Lucida Sans" w:eastAsiaTheme="minorHAnsi" w:hAnsi="Lucida Sans" w:cstheme="minorBidi"/>
          <w:lang w:val="en-GB"/>
        </w:rPr>
        <w:t xml:space="preserve"> and Sally Johnson, her colleague with Wharfedale Mindfulness</w:t>
      </w:r>
      <w:r w:rsidRPr="00025E8A">
        <w:rPr>
          <w:rFonts w:ascii="Lucida Sans" w:eastAsiaTheme="minorHAnsi" w:hAnsi="Lucida Sans" w:cstheme="minorBidi"/>
          <w:lang w:val="en-GB"/>
        </w:rPr>
        <w:t xml:space="preserve"> set up a local group in 2016 which meets monthly to provide support for the continuation of mindfulness practice. </w:t>
      </w:r>
    </w:p>
    <w:p w14:paraId="09F1AC2E" w14:textId="77777777" w:rsidR="0067344F" w:rsidRPr="00E57BA6" w:rsidRDefault="0067344F" w:rsidP="00025E8A">
      <w:pPr>
        <w:spacing w:line="240" w:lineRule="auto"/>
        <w:rPr>
          <w:rFonts w:ascii="Lucida Sans" w:hAnsi="Lucida Sans"/>
        </w:rPr>
      </w:pPr>
    </w:p>
    <w:p w14:paraId="1767044E" w14:textId="77777777" w:rsidR="0067344F" w:rsidRPr="00025E8A" w:rsidRDefault="0067344F" w:rsidP="00025E8A">
      <w:pPr>
        <w:spacing w:after="0" w:line="240" w:lineRule="auto"/>
        <w:ind w:right="-284"/>
        <w:rPr>
          <w:rFonts w:ascii="Lucida Sans" w:eastAsia="Times New Roman" w:hAnsi="Lucida Sans" w:cs="Calibri"/>
          <w:b/>
          <w:sz w:val="24"/>
          <w:szCs w:val="24"/>
        </w:rPr>
      </w:pPr>
      <w:r w:rsidRPr="00025E8A">
        <w:rPr>
          <w:rFonts w:ascii="Lucida Sans" w:eastAsia="Times New Roman" w:hAnsi="Lucida Sans" w:cs="Calibri"/>
          <w:b/>
          <w:sz w:val="24"/>
          <w:szCs w:val="24"/>
        </w:rPr>
        <w:t>Course details</w:t>
      </w:r>
    </w:p>
    <w:p w14:paraId="661CE286" w14:textId="77777777" w:rsidR="0067344F" w:rsidRPr="00025E8A" w:rsidRDefault="0067344F" w:rsidP="00025E8A">
      <w:pPr>
        <w:spacing w:after="0" w:line="240" w:lineRule="auto"/>
        <w:ind w:right="-284"/>
        <w:rPr>
          <w:rFonts w:ascii="Lucida Sans" w:eastAsia="Times New Roman" w:hAnsi="Lucida Sans" w:cs="Calibri"/>
        </w:rPr>
      </w:pPr>
    </w:p>
    <w:p w14:paraId="7D2B25BD" w14:textId="77777777" w:rsidR="0067344F" w:rsidRPr="00025E8A" w:rsidRDefault="0067344F" w:rsidP="00025E8A">
      <w:pPr>
        <w:spacing w:after="0" w:line="240" w:lineRule="auto"/>
        <w:ind w:right="-284"/>
        <w:rPr>
          <w:rFonts w:ascii="Lucida Sans" w:eastAsia="Times New Roman" w:hAnsi="Lucida Sans" w:cs="Calibri"/>
        </w:rPr>
      </w:pPr>
      <w:r w:rsidRPr="00025E8A">
        <w:rPr>
          <w:rFonts w:ascii="Lucida Sans" w:eastAsia="Times New Roman" w:hAnsi="Lucida Sans" w:cs="Calibri"/>
        </w:rPr>
        <w:t>Mindfulness Bases Cognitive Therapy for Stress (MBCT for Stress).</w:t>
      </w:r>
    </w:p>
    <w:p w14:paraId="7B53B58C" w14:textId="77777777" w:rsidR="0067344F" w:rsidRPr="00025E8A" w:rsidRDefault="0067344F" w:rsidP="00025E8A">
      <w:pPr>
        <w:spacing w:after="0" w:line="240" w:lineRule="auto"/>
        <w:ind w:right="-284"/>
        <w:rPr>
          <w:rFonts w:ascii="Lucida Sans" w:hAnsi="Lucida Sans" w:cs="Calibri"/>
          <w:lang w:val="en-GB"/>
        </w:rPr>
      </w:pPr>
    </w:p>
    <w:p w14:paraId="5568BFA8" w14:textId="7BCAC7B8" w:rsidR="0067344F" w:rsidRPr="00025E8A" w:rsidRDefault="0067344F" w:rsidP="00025E8A">
      <w:pPr>
        <w:spacing w:line="240" w:lineRule="auto"/>
        <w:rPr>
          <w:rFonts w:ascii="Lucida Sans" w:eastAsiaTheme="minorHAnsi" w:hAnsi="Lucida Sans" w:cstheme="minorBidi"/>
          <w:lang w:val="en-GB"/>
        </w:rPr>
      </w:pPr>
      <w:r w:rsidRPr="00025E8A">
        <w:rPr>
          <w:rFonts w:ascii="Lucida Sans" w:eastAsiaTheme="minorHAnsi" w:hAnsi="Lucida Sans" w:cstheme="minorBidi"/>
          <w:lang w:val="en-GB"/>
        </w:rPr>
        <w:t>The course will run on</w:t>
      </w:r>
      <w:r w:rsidRPr="00025E8A">
        <w:rPr>
          <w:rFonts w:ascii="Lucida Sans" w:eastAsiaTheme="minorHAnsi" w:hAnsi="Lucida Sans" w:cstheme="minorBidi"/>
          <w:b/>
          <w:lang w:val="en-GB"/>
        </w:rPr>
        <w:t xml:space="preserve"> </w:t>
      </w:r>
      <w:r w:rsidRPr="00025E8A">
        <w:rPr>
          <w:rFonts w:ascii="Lucida Sans" w:eastAsiaTheme="minorHAnsi" w:hAnsi="Lucida Sans" w:cstheme="minorBidi"/>
          <w:lang w:val="en-GB"/>
        </w:rPr>
        <w:t>Thursday evenings</w:t>
      </w:r>
      <w:r w:rsidR="002F08E2">
        <w:rPr>
          <w:rFonts w:ascii="Lucida Sans" w:eastAsiaTheme="minorHAnsi" w:hAnsi="Lucida Sans" w:cstheme="minorBidi"/>
          <w:lang w:val="en-GB"/>
        </w:rPr>
        <w:t xml:space="preserve"> 7</w:t>
      </w:r>
      <w:r w:rsidRPr="00025E8A">
        <w:rPr>
          <w:rFonts w:ascii="Lucida Sans" w:eastAsiaTheme="minorHAnsi" w:hAnsi="Lucida Sans" w:cstheme="minorBidi"/>
          <w:lang w:val="en-GB"/>
        </w:rPr>
        <w:t xml:space="preserve">.00 – 9.00 upstairs at the Labour Rooms (there is accessibility via a stair lift), </w:t>
      </w:r>
      <w:proofErr w:type="spellStart"/>
      <w:r w:rsidRPr="00025E8A">
        <w:rPr>
          <w:rFonts w:ascii="Lucida Sans" w:eastAsiaTheme="minorHAnsi" w:hAnsi="Lucida Sans" w:cstheme="minorBidi"/>
          <w:lang w:val="en-GB"/>
        </w:rPr>
        <w:t>Walkergate</w:t>
      </w:r>
      <w:proofErr w:type="spellEnd"/>
      <w:r w:rsidRPr="00025E8A">
        <w:rPr>
          <w:rFonts w:ascii="Lucida Sans" w:eastAsiaTheme="minorHAnsi" w:hAnsi="Lucida Sans" w:cstheme="minorBidi"/>
          <w:lang w:val="en-GB"/>
        </w:rPr>
        <w:t xml:space="preserve">, Otley, LS21 1HB. </w:t>
      </w:r>
    </w:p>
    <w:p w14:paraId="2E8D7D5A" w14:textId="7C8D3A7E" w:rsidR="0067344F" w:rsidRPr="00025E8A" w:rsidRDefault="0067344F" w:rsidP="00025E8A">
      <w:pPr>
        <w:spacing w:line="240" w:lineRule="auto"/>
        <w:rPr>
          <w:rFonts w:ascii="Lucida Sans" w:eastAsiaTheme="minorHAnsi" w:hAnsi="Lucida Sans" w:cstheme="minorBidi"/>
          <w:lang w:val="en-GB"/>
        </w:rPr>
      </w:pPr>
      <w:r w:rsidRPr="00025E8A">
        <w:rPr>
          <w:rFonts w:ascii="Lucida Sans" w:eastAsiaTheme="minorHAnsi" w:hAnsi="Lucida Sans" w:cstheme="minorBidi"/>
          <w:lang w:val="en-GB"/>
        </w:rPr>
        <w:t xml:space="preserve">The orientation session will be on </w:t>
      </w:r>
      <w:r w:rsidR="002F08E2">
        <w:rPr>
          <w:rFonts w:ascii="Lucida Sans" w:eastAsiaTheme="minorHAnsi" w:hAnsi="Lucida Sans" w:cstheme="minorBidi"/>
          <w:lang w:val="en-GB"/>
        </w:rPr>
        <w:t>24 January</w:t>
      </w:r>
      <w:r w:rsidRPr="00025E8A">
        <w:rPr>
          <w:rFonts w:ascii="Lucida Sans" w:eastAsiaTheme="minorHAnsi" w:hAnsi="Lucida Sans" w:cstheme="minorBidi"/>
          <w:lang w:val="en-GB"/>
        </w:rPr>
        <w:t xml:space="preserve"> and the </w:t>
      </w:r>
      <w:proofErr w:type="gramStart"/>
      <w:r w:rsidRPr="00025E8A">
        <w:rPr>
          <w:rFonts w:ascii="Lucida Sans" w:eastAsiaTheme="minorHAnsi" w:hAnsi="Lucida Sans" w:cstheme="minorBidi"/>
          <w:lang w:val="en-GB"/>
        </w:rPr>
        <w:t>8 week</w:t>
      </w:r>
      <w:proofErr w:type="gramEnd"/>
      <w:r w:rsidRPr="00025E8A">
        <w:rPr>
          <w:rFonts w:ascii="Lucida Sans" w:eastAsiaTheme="minorHAnsi" w:hAnsi="Lucida Sans" w:cstheme="minorBidi"/>
          <w:lang w:val="en-GB"/>
        </w:rPr>
        <w:t xml:space="preserve"> course will run from </w:t>
      </w:r>
      <w:r w:rsidR="002F08E2">
        <w:rPr>
          <w:rFonts w:ascii="Lucida Sans" w:eastAsiaTheme="minorHAnsi" w:hAnsi="Lucida Sans" w:cstheme="minorBidi"/>
          <w:lang w:val="en-GB"/>
        </w:rPr>
        <w:t>31 January – 28 March (no session on 21 February).</w:t>
      </w:r>
    </w:p>
    <w:p w14:paraId="050EC010" w14:textId="26C4F90C" w:rsidR="0067344F" w:rsidRPr="00025E8A" w:rsidRDefault="0067344F" w:rsidP="00025E8A">
      <w:pPr>
        <w:spacing w:line="240" w:lineRule="auto"/>
        <w:rPr>
          <w:rFonts w:ascii="Lucida Sans" w:eastAsiaTheme="minorHAnsi" w:hAnsi="Lucida Sans" w:cstheme="minorBidi"/>
          <w:lang w:val="en-GB"/>
        </w:rPr>
      </w:pPr>
      <w:r w:rsidRPr="00025E8A">
        <w:rPr>
          <w:rFonts w:ascii="Lucida Sans" w:eastAsiaTheme="minorHAnsi" w:hAnsi="Lucida Sans" w:cstheme="minorBidi"/>
          <w:lang w:val="en-GB"/>
        </w:rPr>
        <w:t xml:space="preserve">The day </w:t>
      </w:r>
      <w:r w:rsidR="00DF2ABD" w:rsidRPr="00025E8A">
        <w:rPr>
          <w:rFonts w:ascii="Lucida Sans" w:eastAsiaTheme="minorHAnsi" w:hAnsi="Lucida Sans" w:cstheme="minorBidi"/>
          <w:lang w:val="en-GB"/>
        </w:rPr>
        <w:t xml:space="preserve">of practice </w:t>
      </w:r>
      <w:r w:rsidRPr="00025E8A">
        <w:rPr>
          <w:rFonts w:ascii="Lucida Sans" w:eastAsiaTheme="minorHAnsi" w:hAnsi="Lucida Sans" w:cstheme="minorBidi"/>
          <w:lang w:val="en-GB"/>
        </w:rPr>
        <w:t xml:space="preserve">will be from 10.00-3.30 on Saturday </w:t>
      </w:r>
      <w:r w:rsidR="002F08E2">
        <w:rPr>
          <w:rFonts w:ascii="Lucida Sans" w:eastAsiaTheme="minorHAnsi" w:hAnsi="Lucida Sans" w:cstheme="minorBidi"/>
          <w:lang w:val="en-GB"/>
        </w:rPr>
        <w:t>16 March</w:t>
      </w:r>
      <w:r w:rsidRPr="00025E8A">
        <w:rPr>
          <w:rFonts w:ascii="Lucida Sans" w:eastAsiaTheme="minorHAnsi" w:hAnsi="Lucida Sans" w:cstheme="minorBidi"/>
          <w:lang w:val="en-GB"/>
        </w:rPr>
        <w:t xml:space="preserve"> at Clifton Village Hall, Newall </w:t>
      </w:r>
      <w:proofErr w:type="spellStart"/>
      <w:r w:rsidRPr="00025E8A">
        <w:rPr>
          <w:rFonts w:ascii="Lucida Sans" w:eastAsiaTheme="minorHAnsi" w:hAnsi="Lucida Sans" w:cstheme="minorBidi"/>
          <w:lang w:val="en-GB"/>
        </w:rPr>
        <w:t>Carr</w:t>
      </w:r>
      <w:proofErr w:type="spellEnd"/>
      <w:r w:rsidRPr="00025E8A">
        <w:rPr>
          <w:rFonts w:ascii="Lucida Sans" w:eastAsiaTheme="minorHAnsi" w:hAnsi="Lucida Sans" w:cstheme="minorBidi"/>
          <w:lang w:val="en-GB"/>
        </w:rPr>
        <w:t xml:space="preserve"> Road, Newall with </w:t>
      </w:r>
      <w:r w:rsidR="00DF2ABD" w:rsidRPr="00025E8A">
        <w:rPr>
          <w:rFonts w:ascii="Lucida Sans" w:eastAsiaTheme="minorHAnsi" w:hAnsi="Lucida Sans" w:cstheme="minorBidi"/>
          <w:lang w:val="en-GB"/>
        </w:rPr>
        <w:t xml:space="preserve">Clifton, Otley, North Yorkshire </w:t>
      </w:r>
      <w:r w:rsidRPr="00025E8A">
        <w:rPr>
          <w:rFonts w:ascii="Lucida Sans" w:eastAsiaTheme="minorHAnsi" w:hAnsi="Lucida Sans" w:cstheme="minorBidi"/>
          <w:lang w:val="en-GB"/>
        </w:rPr>
        <w:t>LS21 2ES.</w:t>
      </w:r>
      <w:r w:rsidR="00DF2ABD" w:rsidRPr="00025E8A">
        <w:rPr>
          <w:rFonts w:ascii="Lucida Sans" w:eastAsiaTheme="minorHAnsi" w:hAnsi="Lucida Sans" w:cstheme="minorBidi"/>
          <w:lang w:val="en-GB"/>
        </w:rPr>
        <w:t xml:space="preserve"> Accessible via a ramp.</w:t>
      </w:r>
    </w:p>
    <w:p w14:paraId="21EADB8A" w14:textId="4F5892CC" w:rsidR="00BF55F0" w:rsidRDefault="00BF55F0" w:rsidP="00025E8A">
      <w:pPr>
        <w:spacing w:line="240" w:lineRule="auto"/>
        <w:rPr>
          <w:rFonts w:ascii="Lucida Sans" w:hAnsi="Lucida Sans"/>
          <w:lang w:val="en-GB"/>
        </w:rPr>
      </w:pPr>
      <w:r w:rsidRPr="00025E8A">
        <w:rPr>
          <w:rFonts w:ascii="Lucida Sans" w:hAnsi="Lucida Sans"/>
          <w:lang w:val="en-GB"/>
        </w:rPr>
        <w:t>The cost of the course is £200 which includes the taught hours, the day</w:t>
      </w:r>
      <w:r w:rsidR="00DF2ABD" w:rsidRPr="00025E8A">
        <w:rPr>
          <w:rFonts w:ascii="Lucida Sans" w:hAnsi="Lucida Sans"/>
          <w:lang w:val="en-GB"/>
        </w:rPr>
        <w:t xml:space="preserve"> of practice</w:t>
      </w:r>
      <w:r w:rsidRPr="00025E8A">
        <w:rPr>
          <w:rFonts w:ascii="Lucida Sans" w:hAnsi="Lucida Sans"/>
          <w:lang w:val="en-GB"/>
        </w:rPr>
        <w:t xml:space="preserve">, a course workbook and CD recordings to use at home between sessions. </w:t>
      </w:r>
    </w:p>
    <w:p w14:paraId="1404859D" w14:textId="7592BED3" w:rsidR="002F08E2" w:rsidRDefault="002F08E2" w:rsidP="00025E8A">
      <w:pPr>
        <w:spacing w:line="240" w:lineRule="auto"/>
        <w:rPr>
          <w:rFonts w:ascii="Lucida Sans" w:hAnsi="Lucida Sans"/>
          <w:lang w:val="en-GB"/>
        </w:rPr>
      </w:pPr>
      <w:r>
        <w:rPr>
          <w:rFonts w:ascii="Lucida Sans" w:hAnsi="Lucida Sans"/>
          <w:lang w:val="en-GB"/>
        </w:rPr>
        <w:t>Course facilitator: Cathy Theaker</w:t>
      </w:r>
    </w:p>
    <w:p w14:paraId="561B32B2" w14:textId="76E6FDD6" w:rsidR="00301496" w:rsidRDefault="0067344F" w:rsidP="00025E8A">
      <w:pPr>
        <w:spacing w:line="240" w:lineRule="auto"/>
        <w:rPr>
          <w:rFonts w:ascii="Lucida Sans" w:eastAsiaTheme="minorHAnsi" w:hAnsi="Lucida Sans" w:cstheme="minorBidi"/>
          <w:lang w:val="en-GB"/>
        </w:rPr>
      </w:pPr>
      <w:r w:rsidRPr="00025E8A">
        <w:rPr>
          <w:rFonts w:ascii="Lucida Sans" w:eastAsiaTheme="minorHAnsi" w:hAnsi="Lucida Sans" w:cstheme="minorBidi"/>
          <w:lang w:val="en-GB"/>
        </w:rPr>
        <w:t>To book a place</w:t>
      </w:r>
      <w:r w:rsidR="00BF55F0" w:rsidRPr="00025E8A">
        <w:rPr>
          <w:rFonts w:ascii="Lucida Sans" w:eastAsiaTheme="minorHAnsi" w:hAnsi="Lucida Sans" w:cstheme="minorBidi"/>
          <w:lang w:val="en-GB"/>
        </w:rPr>
        <w:t>,</w:t>
      </w:r>
      <w:r w:rsidRPr="00025E8A">
        <w:rPr>
          <w:rFonts w:ascii="Lucida Sans" w:eastAsiaTheme="minorHAnsi" w:hAnsi="Lucida Sans" w:cstheme="minorBidi"/>
          <w:lang w:val="en-GB"/>
        </w:rPr>
        <w:t xml:space="preserve"> please complete the </w:t>
      </w:r>
      <w:r w:rsidR="00DF2ABD" w:rsidRPr="00025E8A">
        <w:rPr>
          <w:rFonts w:ascii="Lucida Sans" w:eastAsiaTheme="minorHAnsi" w:hAnsi="Lucida Sans" w:cstheme="minorBidi"/>
          <w:lang w:val="en-GB"/>
        </w:rPr>
        <w:t>application</w:t>
      </w:r>
      <w:r w:rsidRPr="00025E8A">
        <w:rPr>
          <w:rFonts w:ascii="Lucida Sans" w:eastAsiaTheme="minorHAnsi" w:hAnsi="Lucida Sans" w:cstheme="minorBidi"/>
          <w:lang w:val="en-GB"/>
        </w:rPr>
        <w:t xml:space="preserve"> form.</w:t>
      </w:r>
    </w:p>
    <w:p w14:paraId="16A4E8D1" w14:textId="77777777" w:rsidR="00025E8A" w:rsidRPr="00025E8A" w:rsidRDefault="00025E8A" w:rsidP="00025E8A">
      <w:pPr>
        <w:spacing w:line="240" w:lineRule="auto"/>
        <w:rPr>
          <w:rFonts w:ascii="Lucida Sans" w:eastAsiaTheme="minorHAnsi" w:hAnsi="Lucida Sans" w:cstheme="minorBidi"/>
          <w:lang w:val="en-GB"/>
        </w:rPr>
      </w:pPr>
    </w:p>
    <w:p w14:paraId="6C74B020" w14:textId="31FF9DCE" w:rsidR="00301496" w:rsidRPr="00025E8A" w:rsidRDefault="00301496" w:rsidP="00025E8A">
      <w:pPr>
        <w:spacing w:line="240" w:lineRule="auto"/>
        <w:rPr>
          <w:rFonts w:ascii="Lucida Sans" w:eastAsiaTheme="minorHAnsi" w:hAnsi="Lucida Sans" w:cstheme="minorBidi"/>
          <w:b/>
          <w:lang w:val="en-GB"/>
        </w:rPr>
      </w:pPr>
      <w:r w:rsidRPr="00025E8A">
        <w:rPr>
          <w:rFonts w:ascii="Lucida Sans" w:eastAsiaTheme="minorHAnsi" w:hAnsi="Lucida Sans" w:cstheme="minorBidi"/>
          <w:b/>
          <w:lang w:val="en-GB"/>
        </w:rPr>
        <w:t xml:space="preserve">If you have any </w:t>
      </w:r>
      <w:proofErr w:type="gramStart"/>
      <w:r w:rsidRPr="00025E8A">
        <w:rPr>
          <w:rFonts w:ascii="Lucida Sans" w:eastAsiaTheme="minorHAnsi" w:hAnsi="Lucida Sans" w:cstheme="minorBidi"/>
          <w:b/>
          <w:lang w:val="en-GB"/>
        </w:rPr>
        <w:t>queries</w:t>
      </w:r>
      <w:proofErr w:type="gramEnd"/>
      <w:r w:rsidRPr="00025E8A">
        <w:rPr>
          <w:rFonts w:ascii="Lucida Sans" w:eastAsiaTheme="minorHAnsi" w:hAnsi="Lucida Sans" w:cstheme="minorBidi"/>
          <w:b/>
          <w:lang w:val="en-GB"/>
        </w:rPr>
        <w:t xml:space="preserve"> please contact:</w:t>
      </w:r>
    </w:p>
    <w:p w14:paraId="31A14DC8" w14:textId="77777777" w:rsidR="00301496" w:rsidRDefault="00301496" w:rsidP="00025E8A">
      <w:pPr>
        <w:spacing w:line="240" w:lineRule="auto"/>
        <w:rPr>
          <w:rFonts w:ascii="Lucida Sans" w:eastAsiaTheme="minorHAnsi" w:hAnsi="Lucida Sans" w:cstheme="minorBidi"/>
          <w:lang w:val="en-GB"/>
        </w:rPr>
      </w:pPr>
      <w:r w:rsidRPr="00025E8A">
        <w:rPr>
          <w:rFonts w:ascii="Lucida Sans" w:hAnsi="Lucida Sans"/>
        </w:rPr>
        <w:t xml:space="preserve">Cathy Theaker: </w:t>
      </w:r>
      <w:hyperlink r:id="rId6" w:history="1">
        <w:r w:rsidRPr="00025E8A">
          <w:rPr>
            <w:rFonts w:ascii="Lucida Sans" w:eastAsiaTheme="minorHAnsi" w:hAnsi="Lucida Sans" w:cstheme="minorBidi"/>
            <w:color w:val="0000FF" w:themeColor="hyperlink"/>
            <w:u w:val="single"/>
            <w:lang w:val="en-GB"/>
          </w:rPr>
          <w:t>cathytheaker@gmail.com</w:t>
        </w:r>
      </w:hyperlink>
      <w:r w:rsidRPr="00025E8A">
        <w:rPr>
          <w:rFonts w:ascii="Lucida Sans" w:eastAsiaTheme="minorHAnsi" w:hAnsi="Lucida Sans" w:cstheme="minorBidi"/>
          <w:lang w:val="en-GB"/>
        </w:rPr>
        <w:t>, tel. 07765 602314</w:t>
      </w:r>
    </w:p>
    <w:p w14:paraId="3881906A" w14:textId="5D8E0F58" w:rsidR="002A34C6" w:rsidRPr="00025E8A" w:rsidRDefault="002A34C6" w:rsidP="00025E8A">
      <w:pPr>
        <w:spacing w:line="240" w:lineRule="auto"/>
        <w:rPr>
          <w:rFonts w:ascii="Lucida Sans" w:eastAsiaTheme="minorHAnsi" w:hAnsi="Lucida Sans" w:cstheme="minorBidi"/>
          <w:lang w:val="en-GB"/>
        </w:rPr>
      </w:pPr>
      <w:r>
        <w:rPr>
          <w:rFonts w:ascii="Lucida Sans" w:eastAsiaTheme="minorHAnsi" w:hAnsi="Lucida Sans" w:cstheme="minorBidi"/>
          <w:lang w:val="en-GB"/>
        </w:rPr>
        <w:t>Follow us on Facebook: Wharfedale Mindfulness</w:t>
      </w:r>
    </w:p>
    <w:p w14:paraId="1431C4FB" w14:textId="77777777" w:rsidR="00AE0D1F" w:rsidRPr="00025E8A" w:rsidRDefault="00AE0D1F" w:rsidP="00025E8A">
      <w:pPr>
        <w:spacing w:line="240" w:lineRule="auto"/>
        <w:rPr>
          <w:rFonts w:ascii="Lucida Sans" w:hAnsi="Lucida Sans"/>
        </w:rPr>
      </w:pPr>
    </w:p>
    <w:sectPr w:rsidR="00AE0D1F" w:rsidRPr="00025E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335DB"/>
    <w:multiLevelType w:val="hybridMultilevel"/>
    <w:tmpl w:val="9CDC2202"/>
    <w:lvl w:ilvl="0" w:tplc="F44A3ECA">
      <w:start w:val="1"/>
      <w:numFmt w:val="bullet"/>
      <w:lvlText w:val="•"/>
      <w:lvlJc w:val="left"/>
      <w:pPr>
        <w:tabs>
          <w:tab w:val="num" w:pos="720"/>
        </w:tabs>
        <w:ind w:left="720" w:hanging="360"/>
      </w:pPr>
      <w:rPr>
        <w:rFonts w:ascii="Arial" w:hAnsi="Arial" w:hint="default"/>
      </w:rPr>
    </w:lvl>
    <w:lvl w:ilvl="1" w:tplc="2D7E924E">
      <w:numFmt w:val="bullet"/>
      <w:lvlText w:val="•"/>
      <w:lvlJc w:val="left"/>
      <w:pPr>
        <w:tabs>
          <w:tab w:val="num" w:pos="1440"/>
        </w:tabs>
        <w:ind w:left="1440" w:hanging="360"/>
      </w:pPr>
      <w:rPr>
        <w:rFonts w:ascii="Arial" w:hAnsi="Arial" w:hint="default"/>
      </w:rPr>
    </w:lvl>
    <w:lvl w:ilvl="2" w:tplc="300CADC0" w:tentative="1">
      <w:start w:val="1"/>
      <w:numFmt w:val="bullet"/>
      <w:lvlText w:val="•"/>
      <w:lvlJc w:val="left"/>
      <w:pPr>
        <w:tabs>
          <w:tab w:val="num" w:pos="2160"/>
        </w:tabs>
        <w:ind w:left="2160" w:hanging="360"/>
      </w:pPr>
      <w:rPr>
        <w:rFonts w:ascii="Arial" w:hAnsi="Arial" w:hint="default"/>
      </w:rPr>
    </w:lvl>
    <w:lvl w:ilvl="3" w:tplc="4606A62A" w:tentative="1">
      <w:start w:val="1"/>
      <w:numFmt w:val="bullet"/>
      <w:lvlText w:val="•"/>
      <w:lvlJc w:val="left"/>
      <w:pPr>
        <w:tabs>
          <w:tab w:val="num" w:pos="2880"/>
        </w:tabs>
        <w:ind w:left="2880" w:hanging="360"/>
      </w:pPr>
      <w:rPr>
        <w:rFonts w:ascii="Arial" w:hAnsi="Arial" w:hint="default"/>
      </w:rPr>
    </w:lvl>
    <w:lvl w:ilvl="4" w:tplc="2CC04924" w:tentative="1">
      <w:start w:val="1"/>
      <w:numFmt w:val="bullet"/>
      <w:lvlText w:val="•"/>
      <w:lvlJc w:val="left"/>
      <w:pPr>
        <w:tabs>
          <w:tab w:val="num" w:pos="3600"/>
        </w:tabs>
        <w:ind w:left="3600" w:hanging="360"/>
      </w:pPr>
      <w:rPr>
        <w:rFonts w:ascii="Arial" w:hAnsi="Arial" w:hint="default"/>
      </w:rPr>
    </w:lvl>
    <w:lvl w:ilvl="5" w:tplc="6BD43E36" w:tentative="1">
      <w:start w:val="1"/>
      <w:numFmt w:val="bullet"/>
      <w:lvlText w:val="•"/>
      <w:lvlJc w:val="left"/>
      <w:pPr>
        <w:tabs>
          <w:tab w:val="num" w:pos="4320"/>
        </w:tabs>
        <w:ind w:left="4320" w:hanging="360"/>
      </w:pPr>
      <w:rPr>
        <w:rFonts w:ascii="Arial" w:hAnsi="Arial" w:hint="default"/>
      </w:rPr>
    </w:lvl>
    <w:lvl w:ilvl="6" w:tplc="24286D2C" w:tentative="1">
      <w:start w:val="1"/>
      <w:numFmt w:val="bullet"/>
      <w:lvlText w:val="•"/>
      <w:lvlJc w:val="left"/>
      <w:pPr>
        <w:tabs>
          <w:tab w:val="num" w:pos="5040"/>
        </w:tabs>
        <w:ind w:left="5040" w:hanging="360"/>
      </w:pPr>
      <w:rPr>
        <w:rFonts w:ascii="Arial" w:hAnsi="Arial" w:hint="default"/>
      </w:rPr>
    </w:lvl>
    <w:lvl w:ilvl="7" w:tplc="C29C5990" w:tentative="1">
      <w:start w:val="1"/>
      <w:numFmt w:val="bullet"/>
      <w:lvlText w:val="•"/>
      <w:lvlJc w:val="left"/>
      <w:pPr>
        <w:tabs>
          <w:tab w:val="num" w:pos="5760"/>
        </w:tabs>
        <w:ind w:left="5760" w:hanging="360"/>
      </w:pPr>
      <w:rPr>
        <w:rFonts w:ascii="Arial" w:hAnsi="Arial" w:hint="default"/>
      </w:rPr>
    </w:lvl>
    <w:lvl w:ilvl="8" w:tplc="678CC39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C2F7CF0"/>
    <w:multiLevelType w:val="hybridMultilevel"/>
    <w:tmpl w:val="C86A2E66"/>
    <w:lvl w:ilvl="0" w:tplc="8AB6D9C0">
      <w:start w:val="1"/>
      <w:numFmt w:val="bullet"/>
      <w:lvlText w:val="•"/>
      <w:lvlJc w:val="left"/>
      <w:pPr>
        <w:tabs>
          <w:tab w:val="num" w:pos="720"/>
        </w:tabs>
        <w:ind w:left="720" w:hanging="360"/>
      </w:pPr>
      <w:rPr>
        <w:rFonts w:ascii="Arial" w:hAnsi="Arial" w:hint="default"/>
      </w:rPr>
    </w:lvl>
    <w:lvl w:ilvl="1" w:tplc="1F660FC2">
      <w:numFmt w:val="bullet"/>
      <w:lvlText w:val="•"/>
      <w:lvlJc w:val="left"/>
      <w:pPr>
        <w:tabs>
          <w:tab w:val="num" w:pos="1440"/>
        </w:tabs>
        <w:ind w:left="1440" w:hanging="360"/>
      </w:pPr>
      <w:rPr>
        <w:rFonts w:ascii="Arial" w:hAnsi="Arial" w:hint="default"/>
      </w:rPr>
    </w:lvl>
    <w:lvl w:ilvl="2" w:tplc="E878DCC4" w:tentative="1">
      <w:start w:val="1"/>
      <w:numFmt w:val="bullet"/>
      <w:lvlText w:val="•"/>
      <w:lvlJc w:val="left"/>
      <w:pPr>
        <w:tabs>
          <w:tab w:val="num" w:pos="2160"/>
        </w:tabs>
        <w:ind w:left="2160" w:hanging="360"/>
      </w:pPr>
      <w:rPr>
        <w:rFonts w:ascii="Arial" w:hAnsi="Arial" w:hint="default"/>
      </w:rPr>
    </w:lvl>
    <w:lvl w:ilvl="3" w:tplc="EFC62A84" w:tentative="1">
      <w:start w:val="1"/>
      <w:numFmt w:val="bullet"/>
      <w:lvlText w:val="•"/>
      <w:lvlJc w:val="left"/>
      <w:pPr>
        <w:tabs>
          <w:tab w:val="num" w:pos="2880"/>
        </w:tabs>
        <w:ind w:left="2880" w:hanging="360"/>
      </w:pPr>
      <w:rPr>
        <w:rFonts w:ascii="Arial" w:hAnsi="Arial" w:hint="default"/>
      </w:rPr>
    </w:lvl>
    <w:lvl w:ilvl="4" w:tplc="71A65B66" w:tentative="1">
      <w:start w:val="1"/>
      <w:numFmt w:val="bullet"/>
      <w:lvlText w:val="•"/>
      <w:lvlJc w:val="left"/>
      <w:pPr>
        <w:tabs>
          <w:tab w:val="num" w:pos="3600"/>
        </w:tabs>
        <w:ind w:left="3600" w:hanging="360"/>
      </w:pPr>
      <w:rPr>
        <w:rFonts w:ascii="Arial" w:hAnsi="Arial" w:hint="default"/>
      </w:rPr>
    </w:lvl>
    <w:lvl w:ilvl="5" w:tplc="D9B6CA66" w:tentative="1">
      <w:start w:val="1"/>
      <w:numFmt w:val="bullet"/>
      <w:lvlText w:val="•"/>
      <w:lvlJc w:val="left"/>
      <w:pPr>
        <w:tabs>
          <w:tab w:val="num" w:pos="4320"/>
        </w:tabs>
        <w:ind w:left="4320" w:hanging="360"/>
      </w:pPr>
      <w:rPr>
        <w:rFonts w:ascii="Arial" w:hAnsi="Arial" w:hint="default"/>
      </w:rPr>
    </w:lvl>
    <w:lvl w:ilvl="6" w:tplc="6A2CAF6C" w:tentative="1">
      <w:start w:val="1"/>
      <w:numFmt w:val="bullet"/>
      <w:lvlText w:val="•"/>
      <w:lvlJc w:val="left"/>
      <w:pPr>
        <w:tabs>
          <w:tab w:val="num" w:pos="5040"/>
        </w:tabs>
        <w:ind w:left="5040" w:hanging="360"/>
      </w:pPr>
      <w:rPr>
        <w:rFonts w:ascii="Arial" w:hAnsi="Arial" w:hint="default"/>
      </w:rPr>
    </w:lvl>
    <w:lvl w:ilvl="7" w:tplc="68840A98" w:tentative="1">
      <w:start w:val="1"/>
      <w:numFmt w:val="bullet"/>
      <w:lvlText w:val="•"/>
      <w:lvlJc w:val="left"/>
      <w:pPr>
        <w:tabs>
          <w:tab w:val="num" w:pos="5760"/>
        </w:tabs>
        <w:ind w:left="5760" w:hanging="360"/>
      </w:pPr>
      <w:rPr>
        <w:rFonts w:ascii="Arial" w:hAnsi="Arial" w:hint="default"/>
      </w:rPr>
    </w:lvl>
    <w:lvl w:ilvl="8" w:tplc="D92E3EC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DBD1949"/>
    <w:multiLevelType w:val="hybridMultilevel"/>
    <w:tmpl w:val="83BE7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E23221"/>
    <w:multiLevelType w:val="hybridMultilevel"/>
    <w:tmpl w:val="EF64874E"/>
    <w:lvl w:ilvl="0" w:tplc="2A76613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532"/>
    <w:rsid w:val="00025E8A"/>
    <w:rsid w:val="00082FF4"/>
    <w:rsid w:val="000C4B6D"/>
    <w:rsid w:val="00132BBD"/>
    <w:rsid w:val="00190AF1"/>
    <w:rsid w:val="001B65D6"/>
    <w:rsid w:val="002A34C6"/>
    <w:rsid w:val="002C4FA4"/>
    <w:rsid w:val="002E44C4"/>
    <w:rsid w:val="002F08E2"/>
    <w:rsid w:val="00301496"/>
    <w:rsid w:val="003648D4"/>
    <w:rsid w:val="00367338"/>
    <w:rsid w:val="00395532"/>
    <w:rsid w:val="003D4C1C"/>
    <w:rsid w:val="0045637F"/>
    <w:rsid w:val="004D59AD"/>
    <w:rsid w:val="005D1E2C"/>
    <w:rsid w:val="005F5C90"/>
    <w:rsid w:val="00610B79"/>
    <w:rsid w:val="0067344F"/>
    <w:rsid w:val="00727E65"/>
    <w:rsid w:val="00755791"/>
    <w:rsid w:val="008E730A"/>
    <w:rsid w:val="00930F43"/>
    <w:rsid w:val="00934390"/>
    <w:rsid w:val="00955C7E"/>
    <w:rsid w:val="0098457F"/>
    <w:rsid w:val="00993B4D"/>
    <w:rsid w:val="00996037"/>
    <w:rsid w:val="009C0427"/>
    <w:rsid w:val="009C4A11"/>
    <w:rsid w:val="009D45DE"/>
    <w:rsid w:val="00AD3D4B"/>
    <w:rsid w:val="00AE0D1F"/>
    <w:rsid w:val="00B14183"/>
    <w:rsid w:val="00B943A2"/>
    <w:rsid w:val="00BF55F0"/>
    <w:rsid w:val="00C2252D"/>
    <w:rsid w:val="00C54BA0"/>
    <w:rsid w:val="00C90360"/>
    <w:rsid w:val="00CF22EB"/>
    <w:rsid w:val="00CF49AB"/>
    <w:rsid w:val="00DF2ABD"/>
    <w:rsid w:val="00E57BA6"/>
    <w:rsid w:val="00F130B5"/>
    <w:rsid w:val="00F158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0E3C6"/>
  <w15:docId w15:val="{24D750D5-4783-4752-AB08-C183BD878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5532"/>
    <w:rPr>
      <w:rFonts w:ascii="Calibri" w:eastAsia="Calibri" w:hAnsi="Calibri" w:cs="Times New Roman"/>
      <w:lang w:val="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7344F"/>
    <w:rPr>
      <w:sz w:val="16"/>
      <w:szCs w:val="16"/>
    </w:rPr>
  </w:style>
  <w:style w:type="paragraph" w:styleId="CommentText">
    <w:name w:val="annotation text"/>
    <w:basedOn w:val="Normal"/>
    <w:link w:val="CommentTextChar"/>
    <w:uiPriority w:val="99"/>
    <w:semiHidden/>
    <w:unhideWhenUsed/>
    <w:rsid w:val="0067344F"/>
    <w:pPr>
      <w:spacing w:line="240" w:lineRule="auto"/>
    </w:pPr>
    <w:rPr>
      <w:sz w:val="20"/>
      <w:szCs w:val="20"/>
    </w:rPr>
  </w:style>
  <w:style w:type="character" w:customStyle="1" w:styleId="CommentTextChar">
    <w:name w:val="Comment Text Char"/>
    <w:basedOn w:val="DefaultParagraphFont"/>
    <w:link w:val="CommentText"/>
    <w:uiPriority w:val="99"/>
    <w:semiHidden/>
    <w:rsid w:val="0067344F"/>
    <w:rPr>
      <w:rFonts w:ascii="Calibri" w:eastAsia="Calibri" w:hAnsi="Calibri" w:cs="Times New Roman"/>
      <w:sz w:val="20"/>
      <w:szCs w:val="20"/>
      <w:lang w:val="pl-PL"/>
    </w:rPr>
  </w:style>
  <w:style w:type="paragraph" w:styleId="CommentSubject">
    <w:name w:val="annotation subject"/>
    <w:basedOn w:val="CommentText"/>
    <w:next w:val="CommentText"/>
    <w:link w:val="CommentSubjectChar"/>
    <w:uiPriority w:val="99"/>
    <w:semiHidden/>
    <w:unhideWhenUsed/>
    <w:rsid w:val="0067344F"/>
    <w:rPr>
      <w:b/>
      <w:bCs/>
    </w:rPr>
  </w:style>
  <w:style w:type="character" w:customStyle="1" w:styleId="CommentSubjectChar">
    <w:name w:val="Comment Subject Char"/>
    <w:basedOn w:val="CommentTextChar"/>
    <w:link w:val="CommentSubject"/>
    <w:uiPriority w:val="99"/>
    <w:semiHidden/>
    <w:rsid w:val="0067344F"/>
    <w:rPr>
      <w:rFonts w:ascii="Calibri" w:eastAsia="Calibri" w:hAnsi="Calibri" w:cs="Times New Roman"/>
      <w:b/>
      <w:bCs/>
      <w:sz w:val="20"/>
      <w:szCs w:val="20"/>
      <w:lang w:val="pl-PL"/>
    </w:rPr>
  </w:style>
  <w:style w:type="paragraph" w:styleId="BalloonText">
    <w:name w:val="Balloon Text"/>
    <w:basedOn w:val="Normal"/>
    <w:link w:val="BalloonTextChar"/>
    <w:uiPriority w:val="99"/>
    <w:semiHidden/>
    <w:unhideWhenUsed/>
    <w:rsid w:val="006734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44F"/>
    <w:rPr>
      <w:rFonts w:ascii="Tahoma" w:eastAsia="Calibri" w:hAnsi="Tahoma" w:cs="Tahoma"/>
      <w:sz w:val="16"/>
      <w:szCs w:val="16"/>
      <w:lang w:val="pl-PL"/>
    </w:rPr>
  </w:style>
  <w:style w:type="character" w:styleId="Hyperlink">
    <w:name w:val="Hyperlink"/>
    <w:basedOn w:val="DefaultParagraphFont"/>
    <w:uiPriority w:val="99"/>
    <w:unhideWhenUsed/>
    <w:rsid w:val="00301496"/>
    <w:rPr>
      <w:color w:val="0000FF" w:themeColor="hyperlink"/>
      <w:u w:val="single"/>
    </w:rPr>
  </w:style>
  <w:style w:type="paragraph" w:styleId="NormalWeb">
    <w:name w:val="Normal (Web)"/>
    <w:basedOn w:val="Normal"/>
    <w:uiPriority w:val="99"/>
    <w:semiHidden/>
    <w:unhideWhenUsed/>
    <w:rsid w:val="00CF49AB"/>
    <w:pPr>
      <w:spacing w:before="100" w:beforeAutospacing="1" w:after="100" w:afterAutospacing="1" w:line="240" w:lineRule="auto"/>
    </w:pPr>
    <w:rPr>
      <w:rFonts w:ascii="Times New Roman" w:eastAsia="Times New Roman" w:hAnsi="Times New Roman"/>
      <w:sz w:val="24"/>
      <w:szCs w:val="24"/>
      <w:lang w:val="en-GB" w:eastAsia="en-GB"/>
    </w:rPr>
  </w:style>
  <w:style w:type="paragraph" w:styleId="ListParagraph">
    <w:name w:val="List Paragraph"/>
    <w:basedOn w:val="Normal"/>
    <w:uiPriority w:val="34"/>
    <w:qFormat/>
    <w:rsid w:val="00C2252D"/>
    <w:pPr>
      <w:spacing w:after="0" w:line="240" w:lineRule="auto"/>
      <w:ind w:left="720"/>
      <w:contextualSpacing/>
    </w:pPr>
    <w:rPr>
      <w:rFonts w:ascii="Times New Roman" w:eastAsia="Times New Roman" w:hAnsi="Times New Roman"/>
      <w:sz w:val="24"/>
      <w:szCs w:val="24"/>
      <w:lang w:val="en-GB" w:eastAsia="en-GB"/>
    </w:rPr>
  </w:style>
  <w:style w:type="character" w:styleId="UnresolvedMention">
    <w:name w:val="Unresolved Mention"/>
    <w:basedOn w:val="DefaultParagraphFont"/>
    <w:uiPriority w:val="99"/>
    <w:semiHidden/>
    <w:unhideWhenUsed/>
    <w:rsid w:val="002F08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955808">
      <w:bodyDiv w:val="1"/>
      <w:marLeft w:val="0"/>
      <w:marRight w:val="0"/>
      <w:marTop w:val="0"/>
      <w:marBottom w:val="0"/>
      <w:divBdr>
        <w:top w:val="none" w:sz="0" w:space="0" w:color="auto"/>
        <w:left w:val="none" w:sz="0" w:space="0" w:color="auto"/>
        <w:bottom w:val="none" w:sz="0" w:space="0" w:color="auto"/>
        <w:right w:val="none" w:sz="0" w:space="0" w:color="auto"/>
      </w:divBdr>
      <w:divsChild>
        <w:div w:id="1130706615">
          <w:marLeft w:val="547"/>
          <w:marRight w:val="0"/>
          <w:marTop w:val="0"/>
          <w:marBottom w:val="0"/>
          <w:divBdr>
            <w:top w:val="none" w:sz="0" w:space="0" w:color="auto"/>
            <w:left w:val="none" w:sz="0" w:space="0" w:color="auto"/>
            <w:bottom w:val="none" w:sz="0" w:space="0" w:color="auto"/>
            <w:right w:val="none" w:sz="0" w:space="0" w:color="auto"/>
          </w:divBdr>
        </w:div>
        <w:div w:id="1239173789">
          <w:marLeft w:val="547"/>
          <w:marRight w:val="0"/>
          <w:marTop w:val="0"/>
          <w:marBottom w:val="0"/>
          <w:divBdr>
            <w:top w:val="none" w:sz="0" w:space="0" w:color="auto"/>
            <w:left w:val="none" w:sz="0" w:space="0" w:color="auto"/>
            <w:bottom w:val="none" w:sz="0" w:space="0" w:color="auto"/>
            <w:right w:val="none" w:sz="0" w:space="0" w:color="auto"/>
          </w:divBdr>
        </w:div>
        <w:div w:id="330910693">
          <w:marLeft w:val="547"/>
          <w:marRight w:val="0"/>
          <w:marTop w:val="134"/>
          <w:marBottom w:val="0"/>
          <w:divBdr>
            <w:top w:val="none" w:sz="0" w:space="0" w:color="auto"/>
            <w:left w:val="none" w:sz="0" w:space="0" w:color="auto"/>
            <w:bottom w:val="none" w:sz="0" w:space="0" w:color="auto"/>
            <w:right w:val="none" w:sz="0" w:space="0" w:color="auto"/>
          </w:divBdr>
        </w:div>
        <w:div w:id="271937120">
          <w:marLeft w:val="1008"/>
          <w:marRight w:val="0"/>
          <w:marTop w:val="0"/>
          <w:marBottom w:val="0"/>
          <w:divBdr>
            <w:top w:val="none" w:sz="0" w:space="0" w:color="auto"/>
            <w:left w:val="none" w:sz="0" w:space="0" w:color="auto"/>
            <w:bottom w:val="none" w:sz="0" w:space="0" w:color="auto"/>
            <w:right w:val="none" w:sz="0" w:space="0" w:color="auto"/>
          </w:divBdr>
        </w:div>
        <w:div w:id="1355612183">
          <w:marLeft w:val="1008"/>
          <w:marRight w:val="0"/>
          <w:marTop w:val="0"/>
          <w:marBottom w:val="0"/>
          <w:divBdr>
            <w:top w:val="none" w:sz="0" w:space="0" w:color="auto"/>
            <w:left w:val="none" w:sz="0" w:space="0" w:color="auto"/>
            <w:bottom w:val="none" w:sz="0" w:space="0" w:color="auto"/>
            <w:right w:val="none" w:sz="0" w:space="0" w:color="auto"/>
          </w:divBdr>
        </w:div>
        <w:div w:id="1478379153">
          <w:marLeft w:val="1008"/>
          <w:marRight w:val="0"/>
          <w:marTop w:val="0"/>
          <w:marBottom w:val="0"/>
          <w:divBdr>
            <w:top w:val="none" w:sz="0" w:space="0" w:color="auto"/>
            <w:left w:val="none" w:sz="0" w:space="0" w:color="auto"/>
            <w:bottom w:val="none" w:sz="0" w:space="0" w:color="auto"/>
            <w:right w:val="none" w:sz="0" w:space="0" w:color="auto"/>
          </w:divBdr>
        </w:div>
        <w:div w:id="1274359221">
          <w:marLeft w:val="1008"/>
          <w:marRight w:val="0"/>
          <w:marTop w:val="0"/>
          <w:marBottom w:val="0"/>
          <w:divBdr>
            <w:top w:val="none" w:sz="0" w:space="0" w:color="auto"/>
            <w:left w:val="none" w:sz="0" w:space="0" w:color="auto"/>
            <w:bottom w:val="none" w:sz="0" w:space="0" w:color="auto"/>
            <w:right w:val="none" w:sz="0" w:space="0" w:color="auto"/>
          </w:divBdr>
        </w:div>
      </w:divsChild>
    </w:div>
    <w:div w:id="1119492677">
      <w:bodyDiv w:val="1"/>
      <w:marLeft w:val="0"/>
      <w:marRight w:val="0"/>
      <w:marTop w:val="0"/>
      <w:marBottom w:val="0"/>
      <w:divBdr>
        <w:top w:val="none" w:sz="0" w:space="0" w:color="auto"/>
        <w:left w:val="none" w:sz="0" w:space="0" w:color="auto"/>
        <w:bottom w:val="none" w:sz="0" w:space="0" w:color="auto"/>
        <w:right w:val="none" w:sz="0" w:space="0" w:color="auto"/>
      </w:divBdr>
    </w:div>
    <w:div w:id="1698773859">
      <w:bodyDiv w:val="1"/>
      <w:marLeft w:val="0"/>
      <w:marRight w:val="0"/>
      <w:marTop w:val="0"/>
      <w:marBottom w:val="0"/>
      <w:divBdr>
        <w:top w:val="none" w:sz="0" w:space="0" w:color="auto"/>
        <w:left w:val="none" w:sz="0" w:space="0" w:color="auto"/>
        <w:bottom w:val="none" w:sz="0" w:space="0" w:color="auto"/>
        <w:right w:val="none" w:sz="0" w:space="0" w:color="auto"/>
      </w:divBdr>
      <w:divsChild>
        <w:div w:id="191114045">
          <w:marLeft w:val="547"/>
          <w:marRight w:val="0"/>
          <w:marTop w:val="115"/>
          <w:marBottom w:val="0"/>
          <w:divBdr>
            <w:top w:val="none" w:sz="0" w:space="0" w:color="auto"/>
            <w:left w:val="none" w:sz="0" w:space="0" w:color="auto"/>
            <w:bottom w:val="none" w:sz="0" w:space="0" w:color="auto"/>
            <w:right w:val="none" w:sz="0" w:space="0" w:color="auto"/>
          </w:divBdr>
        </w:div>
        <w:div w:id="2079984190">
          <w:marLeft w:val="547"/>
          <w:marRight w:val="0"/>
          <w:marTop w:val="115"/>
          <w:marBottom w:val="0"/>
          <w:divBdr>
            <w:top w:val="none" w:sz="0" w:space="0" w:color="auto"/>
            <w:left w:val="none" w:sz="0" w:space="0" w:color="auto"/>
            <w:bottom w:val="none" w:sz="0" w:space="0" w:color="auto"/>
            <w:right w:val="none" w:sz="0" w:space="0" w:color="auto"/>
          </w:divBdr>
        </w:div>
        <w:div w:id="526607297">
          <w:marLeft w:val="547"/>
          <w:marRight w:val="0"/>
          <w:marTop w:val="115"/>
          <w:marBottom w:val="0"/>
          <w:divBdr>
            <w:top w:val="none" w:sz="0" w:space="0" w:color="auto"/>
            <w:left w:val="none" w:sz="0" w:space="0" w:color="auto"/>
            <w:bottom w:val="none" w:sz="0" w:space="0" w:color="auto"/>
            <w:right w:val="none" w:sz="0" w:space="0" w:color="auto"/>
          </w:divBdr>
        </w:div>
        <w:div w:id="1630933534">
          <w:marLeft w:val="547"/>
          <w:marRight w:val="0"/>
          <w:marTop w:val="115"/>
          <w:marBottom w:val="0"/>
          <w:divBdr>
            <w:top w:val="none" w:sz="0" w:space="0" w:color="auto"/>
            <w:left w:val="none" w:sz="0" w:space="0" w:color="auto"/>
            <w:bottom w:val="none" w:sz="0" w:space="0" w:color="auto"/>
            <w:right w:val="none" w:sz="0" w:space="0" w:color="auto"/>
          </w:divBdr>
        </w:div>
        <w:div w:id="77484468">
          <w:marLeft w:val="547"/>
          <w:marRight w:val="0"/>
          <w:marTop w:val="115"/>
          <w:marBottom w:val="0"/>
          <w:divBdr>
            <w:top w:val="none" w:sz="0" w:space="0" w:color="auto"/>
            <w:left w:val="none" w:sz="0" w:space="0" w:color="auto"/>
            <w:bottom w:val="none" w:sz="0" w:space="0" w:color="auto"/>
            <w:right w:val="none" w:sz="0" w:space="0" w:color="auto"/>
          </w:divBdr>
        </w:div>
        <w:div w:id="1015570215">
          <w:marLeft w:val="1008"/>
          <w:marRight w:val="0"/>
          <w:marTop w:val="115"/>
          <w:marBottom w:val="0"/>
          <w:divBdr>
            <w:top w:val="none" w:sz="0" w:space="0" w:color="auto"/>
            <w:left w:val="none" w:sz="0" w:space="0" w:color="auto"/>
            <w:bottom w:val="none" w:sz="0" w:space="0" w:color="auto"/>
            <w:right w:val="none" w:sz="0" w:space="0" w:color="auto"/>
          </w:divBdr>
        </w:div>
        <w:div w:id="1635868583">
          <w:marLeft w:val="1008"/>
          <w:marRight w:val="0"/>
          <w:marTop w:val="115"/>
          <w:marBottom w:val="0"/>
          <w:divBdr>
            <w:top w:val="none" w:sz="0" w:space="0" w:color="auto"/>
            <w:left w:val="none" w:sz="0" w:space="0" w:color="auto"/>
            <w:bottom w:val="none" w:sz="0" w:space="0" w:color="auto"/>
            <w:right w:val="none" w:sz="0" w:space="0" w:color="auto"/>
          </w:divBdr>
        </w:div>
        <w:div w:id="1076971101">
          <w:marLeft w:val="1008"/>
          <w:marRight w:val="0"/>
          <w:marTop w:val="115"/>
          <w:marBottom w:val="0"/>
          <w:divBdr>
            <w:top w:val="none" w:sz="0" w:space="0" w:color="auto"/>
            <w:left w:val="none" w:sz="0" w:space="0" w:color="auto"/>
            <w:bottom w:val="none" w:sz="0" w:space="0" w:color="auto"/>
            <w:right w:val="none" w:sz="0" w:space="0" w:color="auto"/>
          </w:divBdr>
        </w:div>
        <w:div w:id="1846433163">
          <w:marLeft w:val="1008"/>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athytheaker@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FC3FB-F22A-4304-A571-A3292A0D9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972</Words>
  <Characters>5542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x</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Poddjohnson</dc:creator>
  <cp:lastModifiedBy>Theaker, Ella</cp:lastModifiedBy>
  <cp:revision>2</cp:revision>
  <dcterms:created xsi:type="dcterms:W3CDTF">2018-10-22T12:12:00Z</dcterms:created>
  <dcterms:modified xsi:type="dcterms:W3CDTF">2018-10-22T12:12:00Z</dcterms:modified>
</cp:coreProperties>
</file>